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A1" w:rsidRDefault="00D71A8C">
      <w:pPr>
        <w:tabs>
          <w:tab w:val="left" w:pos="9806"/>
        </w:tabs>
        <w:spacing w:before="73"/>
        <w:ind w:left="6249"/>
        <w:rPr>
          <w:rFonts w:ascii="Century Gothic Bold"/>
          <w:b/>
          <w:sz w:val="24"/>
        </w:rPr>
      </w:pPr>
      <w:bookmarkStart w:id="0" w:name="_GoBack"/>
      <w:bookmarkEnd w:id="0"/>
      <w:r>
        <w:rPr>
          <w:rFonts w:ascii="Century Gothic Bold"/>
          <w:b/>
          <w:spacing w:val="-1"/>
          <w:sz w:val="24"/>
          <w:u w:val="single"/>
        </w:rPr>
        <w:t xml:space="preserve"> </w:t>
      </w:r>
      <w:r>
        <w:rPr>
          <w:rFonts w:ascii="Century Gothic Bold"/>
          <w:b/>
          <w:sz w:val="24"/>
          <w:u w:val="single"/>
        </w:rPr>
        <w:t>Name:</w:t>
      </w:r>
      <w:r>
        <w:rPr>
          <w:rFonts w:ascii="Century Gothic Bold"/>
          <w:b/>
          <w:sz w:val="24"/>
          <w:u w:val="single"/>
        </w:rPr>
        <w:tab/>
      </w:r>
    </w:p>
    <w:p w:rsidR="005467A1" w:rsidRDefault="005467A1">
      <w:pPr>
        <w:pStyle w:val="BodyText"/>
        <w:rPr>
          <w:rFonts w:ascii="Century Gothic Bold"/>
          <w:b/>
          <w:sz w:val="20"/>
        </w:rPr>
      </w:pPr>
    </w:p>
    <w:p w:rsidR="005467A1" w:rsidRDefault="005467A1">
      <w:pPr>
        <w:pStyle w:val="BodyText"/>
        <w:spacing w:before="11"/>
        <w:rPr>
          <w:rFonts w:ascii="Century Gothic Bold"/>
          <w:b/>
          <w:sz w:val="19"/>
        </w:rPr>
      </w:pPr>
    </w:p>
    <w:p w:rsidR="005467A1" w:rsidRDefault="00D71A8C">
      <w:pPr>
        <w:spacing w:before="100"/>
        <w:ind w:left="2157" w:right="2300"/>
        <w:jc w:val="center"/>
        <w:rPr>
          <w:rFonts w:ascii="Century Gothic Bold"/>
          <w:b/>
          <w:sz w:val="24"/>
        </w:rPr>
      </w:pPr>
      <w:r>
        <w:rPr>
          <w:rFonts w:ascii="Century Gothic Bold"/>
          <w:b/>
          <w:sz w:val="24"/>
          <w:u w:val="single"/>
        </w:rPr>
        <w:t>Essential</w:t>
      </w:r>
      <w:r>
        <w:rPr>
          <w:rFonts w:ascii="Century Gothic Bold"/>
          <w:b/>
          <w:spacing w:val="-1"/>
          <w:sz w:val="24"/>
          <w:u w:val="single"/>
        </w:rPr>
        <w:t xml:space="preserve"> </w:t>
      </w:r>
      <w:r>
        <w:rPr>
          <w:rFonts w:ascii="Century Gothic Bold"/>
          <w:b/>
          <w:sz w:val="24"/>
          <w:u w:val="single"/>
        </w:rPr>
        <w:t>Spelling</w:t>
      </w:r>
      <w:r>
        <w:rPr>
          <w:rFonts w:ascii="Century Gothic Bold"/>
          <w:b/>
          <w:spacing w:val="-1"/>
          <w:sz w:val="24"/>
          <w:u w:val="single"/>
        </w:rPr>
        <w:t xml:space="preserve"> </w:t>
      </w:r>
      <w:r>
        <w:rPr>
          <w:rFonts w:ascii="Century Gothic Bold"/>
          <w:b/>
          <w:sz w:val="24"/>
          <w:u w:val="single"/>
        </w:rPr>
        <w:t>List</w:t>
      </w:r>
      <w:r>
        <w:rPr>
          <w:rFonts w:ascii="Century Gothic Bold"/>
          <w:b/>
          <w:spacing w:val="-1"/>
          <w:sz w:val="24"/>
          <w:u w:val="single"/>
        </w:rPr>
        <w:t xml:space="preserve"> </w:t>
      </w:r>
      <w:r>
        <w:rPr>
          <w:rFonts w:ascii="Century Gothic Bold"/>
          <w:b/>
          <w:sz w:val="24"/>
          <w:u w:val="single"/>
        </w:rPr>
        <w:t>1</w:t>
      </w:r>
      <w:r>
        <w:rPr>
          <w:rFonts w:ascii="Century Gothic Bold"/>
          <w:b/>
          <w:spacing w:val="66"/>
          <w:sz w:val="24"/>
        </w:rPr>
        <w:t xml:space="preserve"> </w:t>
      </w:r>
      <w:r>
        <w:rPr>
          <w:rFonts w:ascii="Century Gothic Bold"/>
          <w:b/>
          <w:sz w:val="24"/>
        </w:rPr>
        <w:t>(10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words,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25%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of writing)</w:t>
      </w:r>
    </w:p>
    <w:p w:rsidR="005467A1" w:rsidRDefault="005467A1">
      <w:pPr>
        <w:pStyle w:val="BodyText"/>
        <w:spacing w:before="2"/>
        <w:rPr>
          <w:rFonts w:ascii="Century Gothic Bold"/>
          <w:b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252"/>
        <w:gridCol w:w="1985"/>
        <w:gridCol w:w="2240"/>
        <w:gridCol w:w="1423"/>
      </w:tblGrid>
      <w:tr w:rsidR="005467A1">
        <w:trPr>
          <w:trHeight w:val="439"/>
        </w:trPr>
        <w:tc>
          <w:tcPr>
            <w:tcW w:w="1555" w:type="dxa"/>
          </w:tcPr>
          <w:p w:rsidR="005467A1" w:rsidRDefault="00D71A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spacing w:before="0"/>
              <w:ind w:left="655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spacing w:before="0"/>
              <w:ind w:left="563"/>
              <w:rPr>
                <w:sz w:val="24"/>
              </w:rPr>
            </w:pPr>
            <w:r>
              <w:rPr>
                <w:sz w:val="24"/>
              </w:rPr>
              <w:t>it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spacing w:before="0"/>
              <w:ind w:left="738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spacing w:before="0"/>
              <w:ind w:left="658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</w:tr>
      <w:tr w:rsidR="005467A1">
        <w:trPr>
          <w:trHeight w:val="439"/>
        </w:trPr>
        <w:tc>
          <w:tcPr>
            <w:tcW w:w="1555" w:type="dxa"/>
          </w:tcPr>
          <w:p w:rsidR="005467A1" w:rsidRDefault="00D71A8C">
            <w:pPr>
              <w:pStyle w:val="TableParagraph"/>
              <w:spacing w:before="145" w:line="27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spacing w:before="145" w:line="274" w:lineRule="exact"/>
              <w:ind w:left="655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spacing w:before="145" w:line="274" w:lineRule="exact"/>
              <w:ind w:left="563"/>
              <w:rPr>
                <w:sz w:val="24"/>
              </w:rPr>
            </w:pPr>
            <w:r>
              <w:rPr>
                <w:sz w:val="24"/>
              </w:rPr>
              <w:t>my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spacing w:before="145" w:line="274" w:lineRule="exact"/>
              <w:ind w:left="738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spacing w:before="145" w:line="274" w:lineRule="exact"/>
              <w:ind w:left="658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</w:tr>
      <w:tr w:rsidR="005467A1">
        <w:trPr>
          <w:trHeight w:val="590"/>
        </w:trPr>
        <w:tc>
          <w:tcPr>
            <w:tcW w:w="9455" w:type="dxa"/>
            <w:gridSpan w:val="5"/>
          </w:tcPr>
          <w:p w:rsidR="005467A1" w:rsidRDefault="005467A1">
            <w:pPr>
              <w:pStyle w:val="TableParagraph"/>
              <w:spacing w:before="1"/>
              <w:ind w:left="0"/>
              <w:rPr>
                <w:rFonts w:ascii="Century Gothic Bold"/>
                <w:b/>
                <w:sz w:val="24"/>
              </w:rPr>
            </w:pPr>
          </w:p>
          <w:p w:rsidR="005467A1" w:rsidRDefault="00D71A8C">
            <w:pPr>
              <w:pStyle w:val="TableParagraph"/>
              <w:spacing w:before="1" w:line="274" w:lineRule="exact"/>
              <w:ind w:left="2071" w:right="1788"/>
              <w:jc w:val="center"/>
              <w:rPr>
                <w:rFonts w:ascii="Century Gothic Bold"/>
                <w:b/>
                <w:sz w:val="24"/>
              </w:rPr>
            </w:pPr>
            <w:r>
              <w:rPr>
                <w:rFonts w:ascii="Century Gothic Bold"/>
                <w:b/>
                <w:sz w:val="24"/>
                <w:u w:val="single"/>
              </w:rPr>
              <w:t>Essential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Spelling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List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2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(20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words;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15%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of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writing)</w:t>
            </w:r>
          </w:p>
        </w:tc>
      </w:tr>
      <w:tr w:rsidR="005467A1">
        <w:trPr>
          <w:trHeight w:val="733"/>
        </w:trPr>
        <w:tc>
          <w:tcPr>
            <w:tcW w:w="1555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2252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655"/>
              <w:rPr>
                <w:sz w:val="24"/>
              </w:rPr>
            </w:pPr>
            <w:r>
              <w:rPr>
                <w:sz w:val="24"/>
              </w:rPr>
              <w:t>had</w:t>
            </w:r>
          </w:p>
        </w:tc>
        <w:tc>
          <w:tcPr>
            <w:tcW w:w="1985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563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2240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738"/>
              <w:rPr>
                <w:sz w:val="24"/>
              </w:rPr>
            </w:pPr>
            <w:r>
              <w:rPr>
                <w:sz w:val="24"/>
              </w:rPr>
              <w:t>that</w:t>
            </w:r>
          </w:p>
        </w:tc>
        <w:tc>
          <w:tcPr>
            <w:tcW w:w="1423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658"/>
              <w:rPr>
                <w:sz w:val="24"/>
              </w:rPr>
            </w:pPr>
            <w:r>
              <w:rPr>
                <w:sz w:val="24"/>
              </w:rPr>
              <w:t>up</w:t>
            </w:r>
          </w:p>
        </w:tc>
      </w:tr>
      <w:tr w:rsidR="005467A1">
        <w:trPr>
          <w:trHeight w:val="590"/>
        </w:trPr>
        <w:tc>
          <w:tcPr>
            <w:tcW w:w="1555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but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he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then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went</w:t>
            </w:r>
          </w:p>
        </w:tc>
      </w:tr>
      <w:tr w:rsidR="005467A1">
        <w:trPr>
          <w:trHeight w:val="587"/>
        </w:trPr>
        <w:tc>
          <w:tcPr>
            <w:tcW w:w="1555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is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she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there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when</w:t>
            </w:r>
          </w:p>
        </w:tc>
      </w:tr>
      <w:tr w:rsidR="005467A1">
        <w:trPr>
          <w:trHeight w:val="439"/>
        </w:trPr>
        <w:tc>
          <w:tcPr>
            <w:tcW w:w="1555" w:type="dxa"/>
          </w:tcPr>
          <w:p w:rsidR="005467A1" w:rsidRDefault="00D71A8C">
            <w:pPr>
              <w:pStyle w:val="TableParagraph"/>
              <w:spacing w:before="145" w:line="274" w:lineRule="exact"/>
              <w:rPr>
                <w:sz w:val="24"/>
              </w:rPr>
            </w:pPr>
            <w:r>
              <w:rPr>
                <w:sz w:val="24"/>
              </w:rPr>
              <w:t>got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spacing w:before="145" w:line="274" w:lineRule="exact"/>
              <w:ind w:left="655"/>
              <w:rPr>
                <w:sz w:val="24"/>
              </w:rPr>
            </w:pPr>
            <w:r>
              <w:rPr>
                <w:sz w:val="24"/>
              </w:rPr>
              <w:t>me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spacing w:before="145" w:line="274" w:lineRule="exact"/>
              <w:ind w:left="563"/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spacing w:before="145" w:line="274" w:lineRule="exact"/>
              <w:ind w:left="738"/>
              <w:rPr>
                <w:sz w:val="24"/>
              </w:rPr>
            </w:pPr>
            <w:r>
              <w:rPr>
                <w:sz w:val="24"/>
              </w:rPr>
              <w:t>they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spacing w:before="145" w:line="274" w:lineRule="exact"/>
              <w:ind w:left="658"/>
              <w:rPr>
                <w:sz w:val="24"/>
              </w:rPr>
            </w:pPr>
            <w:r>
              <w:rPr>
                <w:sz w:val="24"/>
              </w:rPr>
              <w:t>you</w:t>
            </w:r>
          </w:p>
        </w:tc>
      </w:tr>
      <w:tr w:rsidR="005467A1">
        <w:trPr>
          <w:trHeight w:val="590"/>
        </w:trPr>
        <w:tc>
          <w:tcPr>
            <w:tcW w:w="9455" w:type="dxa"/>
            <w:gridSpan w:val="5"/>
          </w:tcPr>
          <w:p w:rsidR="005467A1" w:rsidRDefault="005467A1">
            <w:pPr>
              <w:pStyle w:val="TableParagraph"/>
              <w:spacing w:before="1"/>
              <w:ind w:left="0"/>
              <w:rPr>
                <w:rFonts w:ascii="Century Gothic Bold"/>
                <w:b/>
                <w:sz w:val="24"/>
              </w:rPr>
            </w:pPr>
          </w:p>
          <w:p w:rsidR="005467A1" w:rsidRDefault="00D71A8C">
            <w:pPr>
              <w:pStyle w:val="TableParagraph"/>
              <w:spacing w:before="1" w:line="274" w:lineRule="exact"/>
              <w:ind w:left="2071" w:right="1788"/>
              <w:jc w:val="center"/>
              <w:rPr>
                <w:rFonts w:ascii="Century Gothic Bold"/>
                <w:b/>
                <w:sz w:val="24"/>
              </w:rPr>
            </w:pPr>
            <w:r>
              <w:rPr>
                <w:rFonts w:ascii="Century Gothic Bold"/>
                <w:b/>
                <w:sz w:val="24"/>
                <w:u w:val="single"/>
              </w:rPr>
              <w:t>Essential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Spelling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List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3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(30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words;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10%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of</w:t>
            </w:r>
            <w:r>
              <w:rPr>
                <w:rFonts w:ascii="Century Gothic Bold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writing)</w:t>
            </w:r>
          </w:p>
        </w:tc>
      </w:tr>
      <w:tr w:rsidR="005467A1">
        <w:trPr>
          <w:trHeight w:val="733"/>
        </w:trPr>
        <w:tc>
          <w:tcPr>
            <w:tcW w:w="1555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2252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655"/>
              <w:rPr>
                <w:sz w:val="24"/>
              </w:rPr>
            </w:pPr>
            <w:r>
              <w:rPr>
                <w:sz w:val="24"/>
              </w:rPr>
              <w:t>be</w:t>
            </w:r>
          </w:p>
        </w:tc>
        <w:tc>
          <w:tcPr>
            <w:tcW w:w="1985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563"/>
              <w:rPr>
                <w:sz w:val="24"/>
              </w:rPr>
            </w:pPr>
            <w:r>
              <w:rPr>
                <w:sz w:val="24"/>
              </w:rPr>
              <w:t>go</w:t>
            </w:r>
          </w:p>
        </w:tc>
        <w:tc>
          <w:tcPr>
            <w:tcW w:w="2240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738"/>
              <w:rPr>
                <w:sz w:val="24"/>
              </w:rPr>
            </w:pPr>
            <w:r>
              <w:rPr>
                <w:sz w:val="24"/>
              </w:rPr>
              <w:t>into</w:t>
            </w:r>
          </w:p>
        </w:tc>
        <w:tc>
          <w:tcPr>
            <w:tcW w:w="1423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658"/>
              <w:rPr>
                <w:sz w:val="24"/>
              </w:rPr>
            </w:pPr>
            <w:r>
              <w:rPr>
                <w:sz w:val="24"/>
              </w:rPr>
              <w:t>our</w:t>
            </w:r>
          </w:p>
        </w:tc>
      </w:tr>
      <w:tr w:rsidR="005467A1">
        <w:trPr>
          <w:trHeight w:val="590"/>
        </w:trPr>
        <w:tc>
          <w:tcPr>
            <w:tcW w:w="1555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after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because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going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just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</w:tr>
      <w:tr w:rsidR="005467A1">
        <w:trPr>
          <w:trHeight w:val="588"/>
        </w:trPr>
        <w:tc>
          <w:tcPr>
            <w:tcW w:w="1555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came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have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like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said</w:t>
            </w:r>
          </w:p>
        </w:tc>
      </w:tr>
      <w:tr w:rsidR="005467A1">
        <w:trPr>
          <w:trHeight w:val="588"/>
        </w:trPr>
        <w:tc>
          <w:tcPr>
            <w:tcW w:w="1555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are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spacing w:before="145"/>
              <w:ind w:left="655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spacing w:before="145"/>
              <w:ind w:left="563"/>
              <w:rPr>
                <w:sz w:val="24"/>
              </w:rPr>
            </w:pPr>
            <w:r>
              <w:rPr>
                <w:sz w:val="24"/>
              </w:rPr>
              <w:t>her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spacing w:before="145"/>
              <w:ind w:left="738"/>
              <w:rPr>
                <w:sz w:val="24"/>
              </w:rPr>
            </w:pPr>
            <w:r>
              <w:rPr>
                <w:sz w:val="24"/>
              </w:rPr>
              <w:t>mum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spacing w:before="145"/>
              <w:ind w:left="658"/>
              <w:rPr>
                <w:sz w:val="24"/>
              </w:rPr>
            </w:pPr>
            <w:r>
              <w:rPr>
                <w:sz w:val="24"/>
              </w:rPr>
              <w:t>some</w:t>
            </w:r>
          </w:p>
        </w:tc>
      </w:tr>
      <w:tr w:rsidR="005467A1">
        <w:trPr>
          <w:trHeight w:val="587"/>
        </w:trPr>
        <w:tc>
          <w:tcPr>
            <w:tcW w:w="1555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down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his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not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were</w:t>
            </w:r>
          </w:p>
        </w:tc>
      </w:tr>
      <w:tr w:rsidR="005467A1">
        <w:trPr>
          <w:trHeight w:val="439"/>
        </w:trPr>
        <w:tc>
          <w:tcPr>
            <w:tcW w:w="1555" w:type="dxa"/>
          </w:tcPr>
          <w:p w:rsidR="005467A1" w:rsidRDefault="00D71A8C">
            <w:pPr>
              <w:pStyle w:val="TableParagraph"/>
              <w:spacing w:before="145" w:line="274" w:lineRule="exact"/>
              <w:rPr>
                <w:sz w:val="24"/>
              </w:rPr>
            </w:pPr>
            <w:r>
              <w:rPr>
                <w:sz w:val="24"/>
              </w:rPr>
              <w:t>back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spacing w:before="145" w:line="274" w:lineRule="exact"/>
              <w:ind w:left="655"/>
              <w:rPr>
                <w:sz w:val="24"/>
              </w:rPr>
            </w:pPr>
            <w:r>
              <w:rPr>
                <w:sz w:val="24"/>
              </w:rPr>
              <w:t>get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spacing w:before="145" w:line="274" w:lineRule="exact"/>
              <w:ind w:left="563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spacing w:before="145" w:line="274" w:lineRule="exact"/>
              <w:ind w:left="738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spacing w:before="145" w:line="274" w:lineRule="exact"/>
              <w:ind w:left="658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</w:tr>
      <w:tr w:rsidR="005467A1">
        <w:trPr>
          <w:trHeight w:val="590"/>
        </w:trPr>
        <w:tc>
          <w:tcPr>
            <w:tcW w:w="9455" w:type="dxa"/>
            <w:gridSpan w:val="5"/>
          </w:tcPr>
          <w:p w:rsidR="005467A1" w:rsidRDefault="005467A1">
            <w:pPr>
              <w:pStyle w:val="TableParagraph"/>
              <w:spacing w:before="1"/>
              <w:ind w:left="0"/>
              <w:rPr>
                <w:rFonts w:ascii="Century Gothic Bold"/>
                <w:b/>
                <w:sz w:val="24"/>
              </w:rPr>
            </w:pPr>
          </w:p>
          <w:p w:rsidR="005467A1" w:rsidRDefault="00D71A8C">
            <w:pPr>
              <w:pStyle w:val="TableParagraph"/>
              <w:spacing w:before="1" w:line="274" w:lineRule="exact"/>
              <w:ind w:left="2071" w:right="1788"/>
              <w:jc w:val="center"/>
              <w:rPr>
                <w:rFonts w:ascii="Century Gothic Bold"/>
                <w:b/>
                <w:sz w:val="24"/>
              </w:rPr>
            </w:pPr>
            <w:r>
              <w:rPr>
                <w:rFonts w:ascii="Century Gothic Bold"/>
                <w:b/>
                <w:sz w:val="24"/>
                <w:u w:val="single"/>
              </w:rPr>
              <w:t>Essential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Spelling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List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4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(50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words;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10%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of</w:t>
            </w:r>
            <w:r>
              <w:rPr>
                <w:rFonts w:ascii="Century Gothic Bold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writing)</w:t>
            </w:r>
          </w:p>
        </w:tc>
      </w:tr>
      <w:tr w:rsidR="005467A1">
        <w:trPr>
          <w:trHeight w:val="736"/>
        </w:trPr>
        <w:tc>
          <w:tcPr>
            <w:tcW w:w="1555" w:type="dxa"/>
          </w:tcPr>
          <w:p w:rsidR="005467A1" w:rsidRDefault="005467A1">
            <w:pPr>
              <w:pStyle w:val="TableParagraph"/>
              <w:spacing w:before="1"/>
              <w:ind w:left="0"/>
              <w:rPr>
                <w:rFonts w:ascii="Century Gothic Bold"/>
                <w:b/>
                <w:sz w:val="24"/>
              </w:rPr>
            </w:pPr>
          </w:p>
          <w:p w:rsidR="005467A1" w:rsidRDefault="00D71A8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again</w:t>
            </w:r>
          </w:p>
        </w:tc>
        <w:tc>
          <w:tcPr>
            <w:tcW w:w="2252" w:type="dxa"/>
          </w:tcPr>
          <w:p w:rsidR="005467A1" w:rsidRDefault="005467A1">
            <w:pPr>
              <w:pStyle w:val="TableParagraph"/>
              <w:spacing w:before="1"/>
              <w:ind w:left="0"/>
              <w:rPr>
                <w:rFonts w:ascii="Century Gothic Bold"/>
                <w:b/>
                <w:sz w:val="24"/>
              </w:rPr>
            </w:pPr>
          </w:p>
          <w:p w:rsidR="005467A1" w:rsidRDefault="00D71A8C">
            <w:pPr>
              <w:pStyle w:val="TableParagraph"/>
              <w:spacing w:before="1"/>
              <w:ind w:left="655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985" w:type="dxa"/>
          </w:tcPr>
          <w:p w:rsidR="005467A1" w:rsidRDefault="005467A1">
            <w:pPr>
              <w:pStyle w:val="TableParagraph"/>
              <w:spacing w:before="1"/>
              <w:ind w:left="0"/>
              <w:rPr>
                <w:rFonts w:ascii="Century Gothic Bold"/>
                <w:b/>
                <w:sz w:val="24"/>
              </w:rPr>
            </w:pPr>
          </w:p>
          <w:p w:rsidR="005467A1" w:rsidRDefault="00D71A8C">
            <w:pPr>
              <w:pStyle w:val="TableParagraph"/>
              <w:spacing w:before="1"/>
              <w:ind w:left="563"/>
              <w:rPr>
                <w:sz w:val="24"/>
              </w:rPr>
            </w:pPr>
            <w:r>
              <w:rPr>
                <w:sz w:val="24"/>
              </w:rPr>
              <w:t>next</w:t>
            </w:r>
          </w:p>
        </w:tc>
        <w:tc>
          <w:tcPr>
            <w:tcW w:w="2240" w:type="dxa"/>
          </w:tcPr>
          <w:p w:rsidR="005467A1" w:rsidRDefault="005467A1">
            <w:pPr>
              <w:pStyle w:val="TableParagraph"/>
              <w:spacing w:before="1"/>
              <w:ind w:left="0"/>
              <w:rPr>
                <w:rFonts w:ascii="Century Gothic Bold"/>
                <w:b/>
                <w:sz w:val="24"/>
              </w:rPr>
            </w:pPr>
          </w:p>
          <w:p w:rsidR="005467A1" w:rsidRDefault="00D71A8C">
            <w:pPr>
              <w:pStyle w:val="TableParagraph"/>
              <w:spacing w:before="1"/>
              <w:ind w:left="738"/>
              <w:rPr>
                <w:sz w:val="24"/>
              </w:rPr>
            </w:pPr>
            <w:r>
              <w:rPr>
                <w:sz w:val="24"/>
              </w:rPr>
              <w:t>people</w:t>
            </w:r>
          </w:p>
        </w:tc>
        <w:tc>
          <w:tcPr>
            <w:tcW w:w="1423" w:type="dxa"/>
          </w:tcPr>
          <w:p w:rsidR="005467A1" w:rsidRDefault="005467A1">
            <w:pPr>
              <w:pStyle w:val="TableParagraph"/>
              <w:spacing w:before="1"/>
              <w:ind w:left="0"/>
              <w:rPr>
                <w:rFonts w:ascii="Century Gothic Bold"/>
                <w:b/>
                <w:sz w:val="24"/>
              </w:rPr>
            </w:pPr>
          </w:p>
          <w:p w:rsidR="005467A1" w:rsidRDefault="00D71A8C">
            <w:pPr>
              <w:pStyle w:val="TableParagraph"/>
              <w:spacing w:before="1"/>
              <w:ind w:left="658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</w:tr>
      <w:tr w:rsidR="005467A1">
        <w:trPr>
          <w:trHeight w:val="587"/>
        </w:trPr>
        <w:tc>
          <w:tcPr>
            <w:tcW w:w="1555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an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spacing w:before="145"/>
              <w:ind w:left="655"/>
              <w:rPr>
                <w:sz w:val="24"/>
              </w:rPr>
            </w:pPr>
            <w:r>
              <w:rPr>
                <w:sz w:val="24"/>
              </w:rPr>
              <w:t>first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spacing w:before="145"/>
              <w:ind w:left="563"/>
              <w:rPr>
                <w:sz w:val="24"/>
              </w:rPr>
            </w:pPr>
            <w:r>
              <w:rPr>
                <w:sz w:val="24"/>
              </w:rPr>
              <w:t>night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spacing w:before="145"/>
              <w:ind w:left="738"/>
              <w:rPr>
                <w:sz w:val="24"/>
              </w:rPr>
            </w:pPr>
            <w:r>
              <w:rPr>
                <w:sz w:val="24"/>
              </w:rPr>
              <w:t>put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spacing w:before="145"/>
              <w:ind w:left="658"/>
              <w:rPr>
                <w:sz w:val="24"/>
              </w:rPr>
            </w:pPr>
            <w:r>
              <w:rPr>
                <w:sz w:val="24"/>
              </w:rPr>
              <w:t>took</w:t>
            </w:r>
          </w:p>
        </w:tc>
      </w:tr>
      <w:tr w:rsidR="005467A1">
        <w:trPr>
          <w:trHeight w:val="588"/>
        </w:trPr>
        <w:tc>
          <w:tcPr>
            <w:tcW w:w="1555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around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ran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5467A1">
        <w:trPr>
          <w:trHeight w:val="587"/>
        </w:trPr>
        <w:tc>
          <w:tcPr>
            <w:tcW w:w="1555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big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spacing w:before="145"/>
              <w:ind w:left="65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spacing w:before="145"/>
              <w:ind w:left="563"/>
              <w:rPr>
                <w:sz w:val="24"/>
              </w:rPr>
            </w:pPr>
            <w:r>
              <w:rPr>
                <w:sz w:val="24"/>
              </w:rPr>
              <w:t>now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spacing w:before="145"/>
              <w:ind w:left="738"/>
              <w:rPr>
                <w:sz w:val="24"/>
              </w:rPr>
            </w:pPr>
            <w:r>
              <w:rPr>
                <w:sz w:val="24"/>
              </w:rPr>
              <w:t>saw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spacing w:before="145"/>
              <w:ind w:left="658"/>
              <w:rPr>
                <w:sz w:val="24"/>
              </w:rPr>
            </w:pPr>
            <w:r>
              <w:rPr>
                <w:sz w:val="24"/>
              </w:rPr>
              <w:t>us</w:t>
            </w:r>
          </w:p>
        </w:tc>
      </w:tr>
      <w:tr w:rsidR="005467A1">
        <w:trPr>
          <w:trHeight w:val="590"/>
        </w:trPr>
        <w:tc>
          <w:tcPr>
            <w:tcW w:w="1555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off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very</w:t>
            </w:r>
          </w:p>
        </w:tc>
      </w:tr>
      <w:tr w:rsidR="005467A1">
        <w:trPr>
          <w:trHeight w:val="588"/>
        </w:trPr>
        <w:tc>
          <w:tcPr>
            <w:tcW w:w="1555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has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old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see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well</w:t>
            </w:r>
          </w:p>
        </w:tc>
      </w:tr>
      <w:tr w:rsidR="005467A1">
        <w:trPr>
          <w:trHeight w:val="587"/>
        </w:trPr>
        <w:tc>
          <w:tcPr>
            <w:tcW w:w="1555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come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spacing w:before="145"/>
              <w:ind w:left="655"/>
              <w:rPr>
                <w:sz w:val="24"/>
              </w:rPr>
            </w:pPr>
            <w:r>
              <w:rPr>
                <w:sz w:val="24"/>
              </w:rPr>
              <w:t>him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spacing w:before="145"/>
              <w:ind w:left="563"/>
              <w:rPr>
                <w:sz w:val="24"/>
              </w:rPr>
            </w:pPr>
            <w:r>
              <w:rPr>
                <w:sz w:val="24"/>
              </w:rPr>
              <w:t>only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spacing w:before="145"/>
              <w:ind w:left="738"/>
              <w:rPr>
                <w:sz w:val="24"/>
              </w:rPr>
            </w:pPr>
            <w:r>
              <w:rPr>
                <w:sz w:val="24"/>
              </w:rPr>
              <w:t>started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spacing w:before="145"/>
              <w:ind w:left="658"/>
              <w:rPr>
                <w:sz w:val="24"/>
              </w:rPr>
            </w:pPr>
            <w:r>
              <w:rPr>
                <w:sz w:val="24"/>
              </w:rPr>
              <w:t>what</w:t>
            </w:r>
          </w:p>
        </w:tc>
      </w:tr>
      <w:tr w:rsidR="005467A1">
        <w:trPr>
          <w:trHeight w:val="588"/>
        </w:trPr>
        <w:tc>
          <w:tcPr>
            <w:tcW w:w="1555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could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house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their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will</w:t>
            </w:r>
          </w:p>
        </w:tc>
      </w:tr>
      <w:tr w:rsidR="005467A1">
        <w:trPr>
          <w:trHeight w:val="587"/>
        </w:trPr>
        <w:tc>
          <w:tcPr>
            <w:tcW w:w="1555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dad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spacing w:before="145"/>
              <w:ind w:left="655"/>
              <w:rPr>
                <w:sz w:val="24"/>
              </w:rPr>
            </w:pPr>
            <w:r>
              <w:rPr>
                <w:sz w:val="24"/>
              </w:rPr>
              <w:t>if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spacing w:before="145"/>
              <w:ind w:left="563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spacing w:before="145"/>
              <w:ind w:left="738"/>
              <w:rPr>
                <w:sz w:val="24"/>
              </w:rPr>
            </w:pPr>
            <w:r>
              <w:rPr>
                <w:sz w:val="24"/>
              </w:rPr>
              <w:t>them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spacing w:before="145"/>
              <w:ind w:left="658"/>
              <w:rPr>
                <w:sz w:val="24"/>
              </w:rPr>
            </w:pPr>
            <w:r>
              <w:rPr>
                <w:sz w:val="24"/>
              </w:rPr>
              <w:t>would</w:t>
            </w:r>
          </w:p>
        </w:tc>
      </w:tr>
      <w:tr w:rsidR="005467A1">
        <w:trPr>
          <w:trHeight w:val="442"/>
        </w:trPr>
        <w:tc>
          <w:tcPr>
            <w:tcW w:w="1555" w:type="dxa"/>
          </w:tcPr>
          <w:p w:rsidR="005467A1" w:rsidRDefault="00D71A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did</w:t>
            </w:r>
          </w:p>
        </w:tc>
        <w:tc>
          <w:tcPr>
            <w:tcW w:w="2252" w:type="dxa"/>
          </w:tcPr>
          <w:p w:rsidR="005467A1" w:rsidRDefault="00D71A8C">
            <w:pPr>
              <w:pStyle w:val="TableParagraph"/>
              <w:spacing w:line="274" w:lineRule="exact"/>
              <w:ind w:left="655"/>
              <w:rPr>
                <w:sz w:val="24"/>
              </w:rPr>
            </w:pPr>
            <w:r>
              <w:rPr>
                <w:sz w:val="24"/>
              </w:rPr>
              <w:t>little</w:t>
            </w:r>
          </w:p>
        </w:tc>
        <w:tc>
          <w:tcPr>
            <w:tcW w:w="1985" w:type="dxa"/>
          </w:tcPr>
          <w:p w:rsidR="005467A1" w:rsidRDefault="00D71A8C">
            <w:pPr>
              <w:pStyle w:val="TableParagraph"/>
              <w:spacing w:line="274" w:lineRule="exact"/>
              <w:ind w:left="563"/>
              <w:rPr>
                <w:sz w:val="24"/>
              </w:rPr>
            </w:pPr>
            <w:r>
              <w:rPr>
                <w:sz w:val="24"/>
              </w:rPr>
              <w:t>over</w:t>
            </w:r>
          </w:p>
        </w:tc>
        <w:tc>
          <w:tcPr>
            <w:tcW w:w="2240" w:type="dxa"/>
          </w:tcPr>
          <w:p w:rsidR="005467A1" w:rsidRDefault="00D71A8C">
            <w:pPr>
              <w:pStyle w:val="TableParagraph"/>
              <w:spacing w:line="274" w:lineRule="exact"/>
              <w:ind w:left="738"/>
              <w:rPr>
                <w:sz w:val="24"/>
              </w:rPr>
            </w:pPr>
            <w:r>
              <w:rPr>
                <w:sz w:val="24"/>
              </w:rPr>
              <w:t>this</w:t>
            </w:r>
          </w:p>
        </w:tc>
        <w:tc>
          <w:tcPr>
            <w:tcW w:w="1423" w:type="dxa"/>
          </w:tcPr>
          <w:p w:rsidR="005467A1" w:rsidRDefault="00D71A8C">
            <w:pPr>
              <w:pStyle w:val="TableParagraph"/>
              <w:spacing w:line="274" w:lineRule="exact"/>
              <w:ind w:left="658"/>
              <w:rPr>
                <w:sz w:val="24"/>
              </w:rPr>
            </w:pPr>
            <w:r>
              <w:rPr>
                <w:sz w:val="24"/>
              </w:rPr>
              <w:t>your</w:t>
            </w:r>
          </w:p>
        </w:tc>
      </w:tr>
    </w:tbl>
    <w:p w:rsidR="005467A1" w:rsidRDefault="005467A1">
      <w:pPr>
        <w:spacing w:line="274" w:lineRule="exact"/>
        <w:rPr>
          <w:sz w:val="24"/>
        </w:rPr>
        <w:sectPr w:rsidR="005467A1">
          <w:type w:val="continuous"/>
          <w:pgSz w:w="11900" w:h="16840"/>
          <w:pgMar w:top="300" w:right="800" w:bottom="280" w:left="980" w:header="720" w:footer="720" w:gutter="0"/>
          <w:cols w:space="720"/>
        </w:sectPr>
      </w:pPr>
    </w:p>
    <w:p w:rsidR="005467A1" w:rsidRDefault="00D71A8C">
      <w:pPr>
        <w:tabs>
          <w:tab w:val="left" w:pos="9806"/>
        </w:tabs>
        <w:spacing w:before="73" w:after="3" w:line="398" w:lineRule="auto"/>
        <w:ind w:left="2273" w:right="311" w:firstLine="4043"/>
        <w:rPr>
          <w:rFonts w:ascii="Century Gothic Bold"/>
          <w:b/>
          <w:sz w:val="24"/>
        </w:rPr>
      </w:pPr>
      <w:r>
        <w:rPr>
          <w:rFonts w:ascii="Century Gothic Bold"/>
          <w:b/>
          <w:sz w:val="24"/>
          <w:u w:val="single"/>
        </w:rPr>
        <w:lastRenderedPageBreak/>
        <w:t>Name:</w:t>
      </w:r>
      <w:r>
        <w:rPr>
          <w:rFonts w:ascii="Century Gothic Bold"/>
          <w:b/>
          <w:sz w:val="24"/>
          <w:u w:val="single"/>
        </w:rPr>
        <w:tab/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z w:val="24"/>
          <w:u w:val="single"/>
        </w:rPr>
        <w:t>Essential</w:t>
      </w:r>
      <w:r>
        <w:rPr>
          <w:rFonts w:ascii="Century Gothic Bold"/>
          <w:b/>
          <w:spacing w:val="-1"/>
          <w:sz w:val="24"/>
          <w:u w:val="single"/>
        </w:rPr>
        <w:t xml:space="preserve"> </w:t>
      </w:r>
      <w:r>
        <w:rPr>
          <w:rFonts w:ascii="Century Gothic Bold"/>
          <w:b/>
          <w:sz w:val="24"/>
          <w:u w:val="single"/>
        </w:rPr>
        <w:t xml:space="preserve">Spelling List 5 </w:t>
      </w:r>
      <w:r>
        <w:rPr>
          <w:rFonts w:ascii="Century Gothic Bold"/>
          <w:b/>
          <w:sz w:val="24"/>
        </w:rPr>
        <w:t>(50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words; 5% of writing)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2241"/>
        <w:gridCol w:w="2131"/>
        <w:gridCol w:w="2244"/>
        <w:gridCol w:w="1437"/>
      </w:tblGrid>
      <w:tr w:rsidR="005467A1" w:rsidRPr="009022F3">
        <w:trPr>
          <w:trHeight w:val="442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0"/>
              <w:ind w:left="608"/>
              <w:rPr>
                <w:sz w:val="24"/>
              </w:rPr>
            </w:pPr>
            <w:r>
              <w:rPr>
                <w:sz w:val="24"/>
              </w:rPr>
              <w:t>door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0"/>
              <w:ind w:left="527"/>
              <w:rPr>
                <w:sz w:val="24"/>
              </w:rPr>
            </w:pPr>
            <w:r>
              <w:rPr>
                <w:sz w:val="24"/>
              </w:rPr>
              <w:t>last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0"/>
              <w:ind w:left="556"/>
              <w:rPr>
                <w:sz w:val="24"/>
              </w:rPr>
            </w:pPr>
            <w:r>
              <w:rPr>
                <w:sz w:val="24"/>
              </w:rPr>
              <w:t>once</w:t>
            </w:r>
          </w:p>
        </w:tc>
        <w:tc>
          <w:tcPr>
            <w:tcW w:w="1437" w:type="dxa"/>
          </w:tcPr>
          <w:p w:rsidR="005467A1" w:rsidRPr="009022F3" w:rsidRDefault="00D71A8C">
            <w:pPr>
              <w:pStyle w:val="TableParagraph"/>
              <w:spacing w:before="0"/>
              <w:ind w:left="472"/>
              <w:rPr>
                <w:sz w:val="24"/>
                <w:highlight w:val="red"/>
              </w:rPr>
            </w:pPr>
            <w:r w:rsidRPr="009022F3">
              <w:rPr>
                <w:sz w:val="24"/>
                <w:highlight w:val="red"/>
              </w:rPr>
              <w:t>through</w:t>
            </w:r>
          </w:p>
        </w:tc>
      </w:tr>
      <w:tr w:rsidR="005467A1">
        <w:trPr>
          <w:trHeight w:val="590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another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everyone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play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told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away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family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long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really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too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bed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145"/>
              <w:ind w:left="608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looked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145"/>
              <w:ind w:left="556"/>
              <w:rPr>
                <w:sz w:val="24"/>
              </w:rPr>
            </w:pPr>
            <w:r>
              <w:rPr>
                <w:sz w:val="24"/>
              </w:rPr>
              <w:t>room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before="145"/>
              <w:ind w:left="472"/>
              <w:rPr>
                <w:sz w:val="24"/>
              </w:rPr>
            </w:pPr>
            <w:r>
              <w:rPr>
                <w:sz w:val="24"/>
              </w:rPr>
              <w:t>walked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been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found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made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something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want</w:t>
            </w:r>
          </w:p>
        </w:tc>
      </w:tr>
      <w:tr w:rsidR="005467A1">
        <w:trPr>
          <w:trHeight w:val="588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145"/>
              <w:ind w:left="608"/>
              <w:rPr>
                <w:sz w:val="24"/>
              </w:rPr>
            </w:pPr>
            <w:r>
              <w:rPr>
                <w:sz w:val="24"/>
              </w:rPr>
              <w:t>friend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man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145"/>
              <w:ind w:left="556"/>
              <w:rPr>
                <w:sz w:val="24"/>
              </w:rPr>
            </w:pPr>
            <w:r>
              <w:rPr>
                <w:sz w:val="24"/>
              </w:rPr>
              <w:t>still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before="145"/>
              <w:ind w:left="472"/>
              <w:rPr>
                <w:sz w:val="24"/>
              </w:rPr>
            </w:pPr>
            <w:r>
              <w:rPr>
                <w:sz w:val="24"/>
              </w:rPr>
              <w:t>way</w:t>
            </w:r>
          </w:p>
        </w:tc>
      </w:tr>
      <w:tr w:rsidR="005467A1">
        <w:trPr>
          <w:trHeight w:val="590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best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fun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more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thing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where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brother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heard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morning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think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which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called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145"/>
              <w:ind w:left="608"/>
              <w:rPr>
                <w:sz w:val="24"/>
              </w:rPr>
            </w:pPr>
            <w:r>
              <w:rPr>
                <w:sz w:val="24"/>
              </w:rPr>
              <w:t>here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145"/>
              <w:ind w:left="556"/>
              <w:rPr>
                <w:sz w:val="24"/>
              </w:rPr>
            </w:pPr>
            <w:r>
              <w:rPr>
                <w:sz w:val="24"/>
              </w:rPr>
              <w:t>thought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before="145"/>
              <w:ind w:left="472"/>
              <w:rPr>
                <w:sz w:val="24"/>
              </w:rPr>
            </w:pPr>
            <w:r>
              <w:rPr>
                <w:sz w:val="24"/>
              </w:rPr>
              <w:t>who</w:t>
            </w:r>
          </w:p>
        </w:tc>
      </w:tr>
      <w:tr w:rsidR="005467A1">
        <w:trPr>
          <w:trHeight w:val="442"/>
        </w:trPr>
        <w:tc>
          <w:tcPr>
            <w:tcW w:w="1602" w:type="dxa"/>
          </w:tcPr>
          <w:p w:rsidR="005467A1" w:rsidRDefault="00D71A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car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line="274" w:lineRule="exact"/>
              <w:ind w:left="608"/>
              <w:rPr>
                <w:sz w:val="24"/>
              </w:rPr>
            </w:pPr>
            <w:r>
              <w:rPr>
                <w:sz w:val="24"/>
              </w:rPr>
              <w:t>know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line="274" w:lineRule="exact"/>
              <w:ind w:left="527"/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line="274" w:lineRule="exact"/>
              <w:ind w:left="556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line="274" w:lineRule="exact"/>
              <w:ind w:left="472"/>
              <w:rPr>
                <w:sz w:val="24"/>
              </w:rPr>
            </w:pPr>
            <w:r w:rsidRPr="009022F3">
              <w:rPr>
                <w:sz w:val="24"/>
                <w:highlight w:val="red"/>
              </w:rPr>
              <w:t>year</w:t>
            </w:r>
          </w:p>
        </w:tc>
      </w:tr>
      <w:tr w:rsidR="005467A1">
        <w:trPr>
          <w:trHeight w:val="585"/>
        </w:trPr>
        <w:tc>
          <w:tcPr>
            <w:tcW w:w="9655" w:type="dxa"/>
            <w:gridSpan w:val="5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 w:line="274" w:lineRule="exact"/>
              <w:ind w:left="2139" w:right="2056"/>
              <w:jc w:val="center"/>
              <w:rPr>
                <w:rFonts w:ascii="Century Gothic Bold"/>
                <w:b/>
                <w:sz w:val="24"/>
              </w:rPr>
            </w:pPr>
            <w:r>
              <w:rPr>
                <w:rFonts w:ascii="Century Gothic Bold"/>
                <w:b/>
                <w:sz w:val="24"/>
                <w:u w:val="single"/>
              </w:rPr>
              <w:t>Essential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Spelling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List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6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(70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words;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5%</w:t>
            </w:r>
            <w:r>
              <w:rPr>
                <w:rFonts w:ascii="Century Gothic Bold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of</w:t>
            </w:r>
            <w:r>
              <w:rPr>
                <w:rFonts w:ascii="Century Gothic Bold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writing)</w:t>
            </w:r>
          </w:p>
        </w:tc>
      </w:tr>
      <w:tr w:rsidR="005467A1">
        <w:trPr>
          <w:trHeight w:val="640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200"/>
              <w:rPr>
                <w:sz w:val="24"/>
              </w:rPr>
            </w:pPr>
            <w:r w:rsidRPr="009022F3">
              <w:rPr>
                <w:sz w:val="24"/>
                <w:highlight w:val="green"/>
              </w:rPr>
              <w:t>also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200"/>
              <w:ind w:left="608"/>
              <w:rPr>
                <w:sz w:val="24"/>
              </w:rPr>
            </w:pPr>
            <w:r>
              <w:rPr>
                <w:sz w:val="24"/>
              </w:rPr>
              <w:t>cool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200"/>
              <w:ind w:left="527"/>
              <w:rPr>
                <w:sz w:val="24"/>
              </w:rPr>
            </w:pPr>
            <w:r>
              <w:rPr>
                <w:sz w:val="24"/>
              </w:rPr>
              <w:t>eyes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200"/>
              <w:ind w:left="556"/>
              <w:rPr>
                <w:sz w:val="24"/>
              </w:rPr>
            </w:pPr>
            <w:r>
              <w:rPr>
                <w:sz w:val="24"/>
              </w:rPr>
              <w:t>head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before="200"/>
              <w:ind w:left="472"/>
              <w:rPr>
                <w:sz w:val="24"/>
              </w:rPr>
            </w:pPr>
            <w:r>
              <w:rPr>
                <w:sz w:val="24"/>
              </w:rPr>
              <w:t>jump</w:t>
            </w:r>
          </w:p>
        </w:tc>
      </w:tr>
      <w:tr w:rsidR="005467A1">
        <w:trPr>
          <w:trHeight w:val="588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145"/>
              <w:ind w:left="608"/>
              <w:rPr>
                <w:sz w:val="24"/>
              </w:rPr>
            </w:pPr>
            <w:r>
              <w:rPr>
                <w:sz w:val="24"/>
              </w:rPr>
              <w:t>dark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fell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145"/>
              <w:ind w:left="556"/>
              <w:rPr>
                <w:sz w:val="24"/>
              </w:rPr>
            </w:pPr>
            <w:r>
              <w:rPr>
                <w:sz w:val="24"/>
              </w:rPr>
              <w:t>hit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before="145"/>
              <w:ind w:left="472"/>
              <w:rPr>
                <w:sz w:val="24"/>
              </w:rPr>
            </w:pPr>
            <w:r>
              <w:rPr>
                <w:sz w:val="24"/>
              </w:rPr>
              <w:t>knew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asked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decided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felt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how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later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145"/>
              <w:ind w:left="608"/>
              <w:rPr>
                <w:sz w:val="24"/>
              </w:rPr>
            </w:pPr>
            <w:r>
              <w:rPr>
                <w:sz w:val="24"/>
              </w:rPr>
              <w:t>dog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find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145"/>
              <w:ind w:left="556"/>
              <w:rPr>
                <w:sz w:val="24"/>
              </w:rPr>
            </w:pPr>
            <w:r>
              <w:rPr>
                <w:sz w:val="24"/>
              </w:rPr>
              <w:t>inside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before="145"/>
              <w:ind w:left="472"/>
              <w:rPr>
                <w:sz w:val="24"/>
              </w:rPr>
            </w:pPr>
            <w:r>
              <w:rPr>
                <w:sz w:val="24"/>
              </w:rPr>
              <w:t>life</w:t>
            </w:r>
          </w:p>
        </w:tc>
      </w:tr>
      <w:tr w:rsidR="005467A1">
        <w:trPr>
          <w:trHeight w:val="590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boy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eat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four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its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live</w:t>
            </w:r>
          </w:p>
        </w:tc>
      </w:tr>
      <w:tr w:rsidR="005467A1">
        <w:trPr>
          <w:trHeight w:val="588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gave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it’s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lot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cat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145"/>
              <w:ind w:left="608"/>
              <w:rPr>
                <w:sz w:val="24"/>
              </w:rPr>
            </w:pPr>
            <w:r>
              <w:rPr>
                <w:sz w:val="24"/>
              </w:rPr>
              <w:t>even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getting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145"/>
              <w:ind w:left="556"/>
              <w:rPr>
                <w:sz w:val="24"/>
              </w:rPr>
            </w:pPr>
            <w:r>
              <w:rPr>
                <w:sz w:val="24"/>
              </w:rPr>
              <w:t>I’ll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before="145"/>
              <w:ind w:left="472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5467A1">
        <w:trPr>
          <w:trHeight w:val="588"/>
        </w:trPr>
        <w:tc>
          <w:tcPr>
            <w:tcW w:w="1602" w:type="dxa"/>
          </w:tcPr>
          <w:p w:rsidR="005467A1" w:rsidRPr="009022F3" w:rsidRDefault="00D71A8C">
            <w:pPr>
              <w:pStyle w:val="TableParagraph"/>
              <w:rPr>
                <w:color w:val="FF0000"/>
                <w:sz w:val="24"/>
              </w:rPr>
            </w:pPr>
            <w:r w:rsidRPr="009022F3">
              <w:rPr>
                <w:sz w:val="24"/>
                <w:highlight w:val="green"/>
              </w:rPr>
              <w:t>coming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every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great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I’m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make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145"/>
              <w:ind w:left="608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sister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145"/>
              <w:ind w:left="556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before="145"/>
              <w:ind w:left="472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</w:tr>
      <w:tr w:rsidR="005467A1">
        <w:trPr>
          <w:trHeight w:val="590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most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ready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sleep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town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while</w:t>
            </w:r>
          </w:p>
        </w:tc>
      </w:tr>
      <w:tr w:rsidR="005467A1">
        <w:trPr>
          <w:trHeight w:val="588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much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ride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suddenly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why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nice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145"/>
              <w:ind w:left="608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take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145"/>
              <w:ind w:left="556"/>
              <w:rPr>
                <w:sz w:val="24"/>
              </w:rPr>
            </w:pPr>
            <w:r>
              <w:rPr>
                <w:sz w:val="24"/>
              </w:rPr>
              <w:t>turned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before="145"/>
              <w:ind w:left="472"/>
              <w:rPr>
                <w:sz w:val="24"/>
              </w:rPr>
            </w:pPr>
            <w:r>
              <w:rPr>
                <w:sz w:val="24"/>
              </w:rPr>
              <w:t>window</w:t>
            </w:r>
          </w:p>
        </w:tc>
      </w:tr>
      <w:tr w:rsidR="005467A1">
        <w:trPr>
          <w:trHeight w:val="588"/>
        </w:trPr>
        <w:tc>
          <w:tcPr>
            <w:tcW w:w="1602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opened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run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tell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until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woke</w:t>
            </w:r>
          </w:p>
        </w:tc>
      </w:tr>
      <w:tr w:rsidR="005467A1">
        <w:trPr>
          <w:trHeight w:val="587"/>
        </w:trPr>
        <w:tc>
          <w:tcPr>
            <w:tcW w:w="1602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outside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before="145"/>
              <w:ind w:left="608"/>
              <w:rPr>
                <w:sz w:val="24"/>
              </w:rPr>
            </w:pPr>
            <w:r>
              <w:rPr>
                <w:sz w:val="24"/>
              </w:rPr>
              <w:t>say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ten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before="145"/>
              <w:ind w:left="556"/>
              <w:rPr>
                <w:sz w:val="24"/>
              </w:rPr>
            </w:pPr>
            <w:r>
              <w:rPr>
                <w:sz w:val="24"/>
              </w:rPr>
              <w:t>wanted</w:t>
            </w:r>
          </w:p>
        </w:tc>
        <w:tc>
          <w:tcPr>
            <w:tcW w:w="1437" w:type="dxa"/>
          </w:tcPr>
          <w:p w:rsidR="005467A1" w:rsidRDefault="00D71A8C">
            <w:pPr>
              <w:pStyle w:val="TableParagraph"/>
              <w:spacing w:before="145"/>
              <w:ind w:left="47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5467A1">
        <w:trPr>
          <w:trHeight w:val="442"/>
        </w:trPr>
        <w:tc>
          <w:tcPr>
            <w:tcW w:w="1602" w:type="dxa"/>
          </w:tcPr>
          <w:p w:rsidR="005467A1" w:rsidRDefault="00D71A8C">
            <w:pPr>
              <w:pStyle w:val="TableParagraph"/>
              <w:spacing w:line="274" w:lineRule="exact"/>
              <w:rPr>
                <w:sz w:val="24"/>
              </w:rPr>
            </w:pPr>
            <w:r w:rsidRPr="009022F3">
              <w:rPr>
                <w:sz w:val="24"/>
                <w:highlight w:val="green"/>
              </w:rPr>
              <w:t>each</w:t>
            </w:r>
          </w:p>
        </w:tc>
        <w:tc>
          <w:tcPr>
            <w:tcW w:w="2241" w:type="dxa"/>
          </w:tcPr>
          <w:p w:rsidR="005467A1" w:rsidRDefault="00D71A8C">
            <w:pPr>
              <w:pStyle w:val="TableParagraph"/>
              <w:spacing w:line="274" w:lineRule="exact"/>
              <w:ind w:left="608"/>
              <w:rPr>
                <w:sz w:val="24"/>
              </w:rPr>
            </w:pPr>
            <w:r>
              <w:rPr>
                <w:sz w:val="24"/>
              </w:rPr>
              <w:t>ground</w:t>
            </w:r>
          </w:p>
        </w:tc>
        <w:tc>
          <w:tcPr>
            <w:tcW w:w="2131" w:type="dxa"/>
          </w:tcPr>
          <w:p w:rsidR="005467A1" w:rsidRDefault="00D71A8C">
            <w:pPr>
              <w:pStyle w:val="TableParagraph"/>
              <w:spacing w:line="274" w:lineRule="exact"/>
              <w:ind w:left="527"/>
              <w:rPr>
                <w:sz w:val="24"/>
              </w:rPr>
            </w:pPr>
            <w:r>
              <w:rPr>
                <w:sz w:val="24"/>
              </w:rPr>
              <w:t>money</w:t>
            </w:r>
          </w:p>
        </w:tc>
        <w:tc>
          <w:tcPr>
            <w:tcW w:w="2244" w:type="dxa"/>
          </w:tcPr>
          <w:p w:rsidR="005467A1" w:rsidRDefault="00D71A8C">
            <w:pPr>
              <w:pStyle w:val="TableParagraph"/>
              <w:spacing w:line="274" w:lineRule="exact"/>
              <w:ind w:left="556"/>
              <w:rPr>
                <w:sz w:val="24"/>
              </w:rPr>
            </w:pPr>
            <w:r>
              <w:rPr>
                <w:sz w:val="24"/>
              </w:rPr>
              <w:t>soon</w:t>
            </w:r>
          </w:p>
        </w:tc>
        <w:tc>
          <w:tcPr>
            <w:tcW w:w="1437" w:type="dxa"/>
          </w:tcPr>
          <w:p w:rsidR="005467A1" w:rsidRDefault="005467A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5467A1" w:rsidRDefault="005467A1">
      <w:pPr>
        <w:rPr>
          <w:rFonts w:ascii="Times New Roman"/>
          <w:sz w:val="24"/>
        </w:rPr>
        <w:sectPr w:rsidR="005467A1">
          <w:pgSz w:w="11900" w:h="16840"/>
          <w:pgMar w:top="300" w:right="800" w:bottom="280" w:left="980" w:header="720" w:footer="720" w:gutter="0"/>
          <w:cols w:space="720"/>
        </w:sectPr>
      </w:pPr>
    </w:p>
    <w:p w:rsidR="005467A1" w:rsidRDefault="00D71A8C">
      <w:pPr>
        <w:tabs>
          <w:tab w:val="left" w:pos="9806"/>
        </w:tabs>
        <w:spacing w:before="73"/>
        <w:ind w:left="6316"/>
        <w:rPr>
          <w:rFonts w:ascii="Century Gothic Bold"/>
          <w:b/>
          <w:sz w:val="24"/>
        </w:rPr>
      </w:pPr>
      <w:r>
        <w:rPr>
          <w:rFonts w:ascii="Century Gothic Bold"/>
          <w:b/>
          <w:sz w:val="24"/>
          <w:u w:val="single"/>
        </w:rPr>
        <w:lastRenderedPageBreak/>
        <w:t>Name:</w:t>
      </w:r>
      <w:r>
        <w:rPr>
          <w:rFonts w:ascii="Century Gothic Bold"/>
          <w:b/>
          <w:sz w:val="24"/>
          <w:u w:val="single"/>
        </w:rPr>
        <w:tab/>
      </w:r>
    </w:p>
    <w:p w:rsidR="005467A1" w:rsidRDefault="005467A1">
      <w:pPr>
        <w:pStyle w:val="BodyText"/>
        <w:rPr>
          <w:rFonts w:ascii="Century Gothic Bold"/>
          <w:b/>
          <w:sz w:val="16"/>
        </w:rPr>
      </w:pPr>
    </w:p>
    <w:p w:rsidR="005467A1" w:rsidRDefault="00D71A8C">
      <w:pPr>
        <w:spacing w:before="100"/>
        <w:ind w:left="2258" w:right="2402"/>
        <w:jc w:val="center"/>
        <w:rPr>
          <w:rFonts w:ascii="Century Gothic Bold"/>
          <w:b/>
          <w:sz w:val="24"/>
        </w:rPr>
      </w:pPr>
      <w:r>
        <w:rPr>
          <w:rFonts w:ascii="Century Gothic Bold"/>
          <w:b/>
          <w:sz w:val="24"/>
          <w:u w:val="single"/>
        </w:rPr>
        <w:t>Essential</w:t>
      </w:r>
      <w:r>
        <w:rPr>
          <w:rFonts w:ascii="Century Gothic Bold"/>
          <w:b/>
          <w:spacing w:val="-1"/>
          <w:sz w:val="24"/>
          <w:u w:val="single"/>
        </w:rPr>
        <w:t xml:space="preserve"> </w:t>
      </w:r>
      <w:r>
        <w:rPr>
          <w:rFonts w:ascii="Century Gothic Bold"/>
          <w:b/>
          <w:sz w:val="24"/>
          <w:u w:val="single"/>
        </w:rPr>
        <w:t>Spelling</w:t>
      </w:r>
      <w:r>
        <w:rPr>
          <w:rFonts w:ascii="Century Gothic Bold"/>
          <w:b/>
          <w:spacing w:val="-1"/>
          <w:sz w:val="24"/>
          <w:u w:val="single"/>
        </w:rPr>
        <w:t xml:space="preserve"> </w:t>
      </w:r>
      <w:r>
        <w:rPr>
          <w:rFonts w:ascii="Century Gothic Bold"/>
          <w:b/>
          <w:sz w:val="24"/>
          <w:u w:val="single"/>
        </w:rPr>
        <w:t>List</w:t>
      </w:r>
      <w:r>
        <w:rPr>
          <w:rFonts w:ascii="Century Gothic Bold"/>
          <w:b/>
          <w:spacing w:val="-1"/>
          <w:sz w:val="24"/>
          <w:u w:val="single"/>
        </w:rPr>
        <w:t xml:space="preserve"> </w:t>
      </w:r>
      <w:r>
        <w:rPr>
          <w:rFonts w:ascii="Century Gothic Bold"/>
          <w:b/>
          <w:sz w:val="24"/>
          <w:u w:val="single"/>
        </w:rPr>
        <w:t>7</w:t>
      </w:r>
      <w:r>
        <w:rPr>
          <w:rFonts w:ascii="Century Gothic Bold"/>
          <w:b/>
          <w:spacing w:val="-1"/>
          <w:sz w:val="24"/>
          <w:u w:val="single"/>
        </w:rPr>
        <w:t xml:space="preserve"> </w:t>
      </w:r>
      <w:r>
        <w:rPr>
          <w:rFonts w:ascii="Century Gothic Bold"/>
          <w:b/>
          <w:sz w:val="24"/>
        </w:rPr>
        <w:t>(60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words;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3%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of</w:t>
      </w:r>
      <w:r>
        <w:rPr>
          <w:rFonts w:ascii="Century Gothic Bold"/>
          <w:b/>
          <w:spacing w:val="-2"/>
          <w:sz w:val="24"/>
        </w:rPr>
        <w:t xml:space="preserve"> </w:t>
      </w:r>
      <w:r>
        <w:rPr>
          <w:rFonts w:ascii="Century Gothic Bold"/>
          <w:b/>
          <w:sz w:val="24"/>
        </w:rPr>
        <w:t>writing)</w:t>
      </w:r>
    </w:p>
    <w:p w:rsidR="005467A1" w:rsidRDefault="005467A1">
      <w:pPr>
        <w:pStyle w:val="BodyText"/>
        <w:spacing w:before="10"/>
        <w:rPr>
          <w:rFonts w:ascii="Century Gothic Bold"/>
          <w:b/>
          <w:sz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2226"/>
        <w:gridCol w:w="2035"/>
        <w:gridCol w:w="2147"/>
        <w:gridCol w:w="1659"/>
      </w:tblGrid>
      <w:tr w:rsidR="005467A1">
        <w:trPr>
          <w:trHeight w:val="442"/>
        </w:trPr>
        <w:tc>
          <w:tcPr>
            <w:tcW w:w="1818" w:type="dxa"/>
          </w:tcPr>
          <w:p w:rsidR="005467A1" w:rsidRDefault="00D71A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spacing w:before="0"/>
              <w:ind w:left="392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spacing w:before="0"/>
              <w:ind w:left="326"/>
              <w:rPr>
                <w:sz w:val="24"/>
              </w:rPr>
            </w:pPr>
            <w:r>
              <w:rPr>
                <w:sz w:val="24"/>
              </w:rPr>
              <w:t>ground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spacing w:before="0"/>
              <w:ind w:left="451"/>
              <w:rPr>
                <w:sz w:val="24"/>
              </w:rPr>
            </w:pPr>
            <w:r>
              <w:rPr>
                <w:sz w:val="24"/>
              </w:rPr>
              <w:t>money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spacing w:before="0"/>
              <w:ind w:left="464"/>
              <w:rPr>
                <w:sz w:val="24"/>
              </w:rPr>
            </w:pPr>
            <w:r>
              <w:rPr>
                <w:sz w:val="24"/>
              </w:rPr>
              <w:t>soon</w:t>
            </w:r>
          </w:p>
        </w:tc>
      </w:tr>
      <w:tr w:rsidR="005467A1">
        <w:trPr>
          <w:trHeight w:val="587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baby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ever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guard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mother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stay</w:t>
            </w:r>
          </w:p>
        </w:tc>
      </w:tr>
      <w:tr w:rsidR="005467A1">
        <w:trPr>
          <w:trHeight w:val="587"/>
        </w:trPr>
        <w:tc>
          <w:tcPr>
            <w:tcW w:w="1818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bad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everything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spacing w:before="145"/>
              <w:ind w:left="326"/>
              <w:rPr>
                <w:sz w:val="24"/>
              </w:rPr>
            </w:pPr>
            <w:r>
              <w:rPr>
                <w:sz w:val="24"/>
              </w:rPr>
              <w:t>hand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spacing w:before="145"/>
              <w:ind w:left="451"/>
              <w:rPr>
                <w:sz w:val="24"/>
              </w:rPr>
            </w:pPr>
            <w:r>
              <w:rPr>
                <w:sz w:val="24"/>
              </w:rPr>
              <w:t>myself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spacing w:before="145"/>
              <w:ind w:left="464"/>
              <w:rPr>
                <w:sz w:val="24"/>
              </w:rPr>
            </w:pPr>
            <w:r>
              <w:rPr>
                <w:sz w:val="24"/>
              </w:rPr>
              <w:t>stop</w:t>
            </w:r>
          </w:p>
        </w:tc>
      </w:tr>
      <w:tr w:rsidR="005467A1">
        <w:trPr>
          <w:trHeight w:val="590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ball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face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happened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new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</w:tr>
      <w:tr w:rsidR="005467A1">
        <w:trPr>
          <w:trHeight w:val="587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being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fast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happy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tea</w:t>
            </w:r>
          </w:p>
        </w:tc>
      </w:tr>
      <w:tr w:rsidR="005467A1">
        <w:trPr>
          <w:trHeight w:val="587"/>
        </w:trPr>
        <w:tc>
          <w:tcPr>
            <w:tcW w:w="1818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bit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father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spacing w:before="145"/>
              <w:ind w:left="326"/>
              <w:rPr>
                <w:sz w:val="24"/>
              </w:rPr>
            </w:pPr>
            <w:r>
              <w:rPr>
                <w:sz w:val="24"/>
              </w:rPr>
              <w:t>help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spacing w:before="145"/>
              <w:ind w:left="451"/>
              <w:rPr>
                <w:sz w:val="24"/>
              </w:rPr>
            </w:pPr>
            <w:r>
              <w:rPr>
                <w:sz w:val="24"/>
              </w:rPr>
              <w:t>picked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spacing w:before="145"/>
              <w:ind w:left="464"/>
              <w:rPr>
                <w:sz w:val="24"/>
              </w:rPr>
            </w:pPr>
            <w:r>
              <w:rPr>
                <w:sz w:val="24"/>
              </w:rPr>
              <w:t>than</w:t>
            </w:r>
          </w:p>
        </w:tc>
      </w:tr>
      <w:tr w:rsidR="005467A1">
        <w:trPr>
          <w:trHeight w:val="588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boat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few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hole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playing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tried</w:t>
            </w:r>
          </w:p>
        </w:tc>
      </w:tr>
      <w:tr w:rsidR="005467A1">
        <w:trPr>
          <w:trHeight w:val="587"/>
        </w:trPr>
        <w:tc>
          <w:tcPr>
            <w:tcW w:w="1818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bought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finally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spacing w:before="145"/>
              <w:ind w:left="326"/>
              <w:rPr>
                <w:sz w:val="24"/>
              </w:rPr>
            </w:pPr>
            <w:r>
              <w:rPr>
                <w:sz w:val="24"/>
              </w:rPr>
              <w:t>hot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spacing w:before="145"/>
              <w:ind w:left="451"/>
              <w:rPr>
                <w:sz w:val="24"/>
              </w:rPr>
            </w:pPr>
            <w:r>
              <w:rPr>
                <w:sz w:val="24"/>
              </w:rPr>
              <w:t>presents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spacing w:before="145"/>
              <w:ind w:left="464"/>
              <w:rPr>
                <w:sz w:val="24"/>
              </w:rPr>
            </w:pPr>
            <w:r>
              <w:rPr>
                <w:sz w:val="24"/>
              </w:rPr>
              <w:t>under</w:t>
            </w:r>
          </w:p>
        </w:tc>
      </w:tr>
      <w:tr w:rsidR="005467A1">
        <w:trPr>
          <w:trHeight w:val="590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camp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finished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hour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road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wait</w:t>
            </w:r>
          </w:p>
        </w:tc>
      </w:tr>
      <w:tr w:rsidR="005467A1">
        <w:trPr>
          <w:trHeight w:val="587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dead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game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let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side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won</w:t>
            </w:r>
          </w:p>
        </w:tc>
      </w:tr>
      <w:tr w:rsidR="005467A1">
        <w:trPr>
          <w:trHeight w:val="588"/>
        </w:trPr>
        <w:tc>
          <w:tcPr>
            <w:tcW w:w="1818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died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girl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spacing w:before="145"/>
              <w:ind w:left="326"/>
              <w:rPr>
                <w:sz w:val="24"/>
              </w:rPr>
            </w:pPr>
            <w:r>
              <w:rPr>
                <w:sz w:val="24"/>
              </w:rPr>
              <w:t>look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spacing w:before="145"/>
              <w:ind w:left="451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spacing w:before="145"/>
              <w:ind w:left="464"/>
              <w:rPr>
                <w:sz w:val="24"/>
              </w:rPr>
            </w:pPr>
            <w:r>
              <w:rPr>
                <w:sz w:val="24"/>
              </w:rPr>
              <w:t>work</w:t>
            </w:r>
          </w:p>
        </w:tc>
      </w:tr>
      <w:tr w:rsidR="005467A1">
        <w:trPr>
          <w:trHeight w:val="442"/>
        </w:trPr>
        <w:tc>
          <w:tcPr>
            <w:tcW w:w="1818" w:type="dxa"/>
          </w:tcPr>
          <w:p w:rsidR="005467A1" w:rsidRDefault="00D71A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doing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spacing w:line="274" w:lineRule="exact"/>
              <w:ind w:left="392"/>
              <w:rPr>
                <w:sz w:val="24"/>
              </w:rPr>
            </w:pPr>
            <w:r>
              <w:rPr>
                <w:sz w:val="24"/>
              </w:rPr>
              <w:t>gone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spacing w:line="274" w:lineRule="exact"/>
              <w:ind w:left="326"/>
              <w:rPr>
                <w:sz w:val="24"/>
              </w:rPr>
            </w:pPr>
            <w:r>
              <w:rPr>
                <w:sz w:val="24"/>
              </w:rPr>
              <w:t>many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spacing w:line="274" w:lineRule="exact"/>
              <w:ind w:left="451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world</w:t>
            </w:r>
          </w:p>
        </w:tc>
      </w:tr>
      <w:tr w:rsidR="005467A1">
        <w:trPr>
          <w:trHeight w:val="590"/>
        </w:trPr>
        <w:tc>
          <w:tcPr>
            <w:tcW w:w="9885" w:type="dxa"/>
            <w:gridSpan w:val="5"/>
          </w:tcPr>
          <w:p w:rsidR="005467A1" w:rsidRDefault="005467A1">
            <w:pPr>
              <w:pStyle w:val="TableParagraph"/>
              <w:spacing w:before="1"/>
              <w:ind w:left="0"/>
              <w:rPr>
                <w:rFonts w:ascii="Century Gothic Bold"/>
                <w:b/>
                <w:sz w:val="24"/>
              </w:rPr>
            </w:pPr>
          </w:p>
          <w:p w:rsidR="005467A1" w:rsidRDefault="00D71A8C">
            <w:pPr>
              <w:pStyle w:val="TableParagraph"/>
              <w:spacing w:before="1" w:line="274" w:lineRule="exact"/>
              <w:ind w:left="1918" w:right="2062"/>
              <w:jc w:val="center"/>
              <w:rPr>
                <w:rFonts w:ascii="Century Gothic Bold"/>
                <w:b/>
                <w:sz w:val="24"/>
              </w:rPr>
            </w:pPr>
            <w:r>
              <w:rPr>
                <w:rFonts w:ascii="Century Gothic Bold"/>
                <w:b/>
                <w:sz w:val="24"/>
                <w:u w:val="single"/>
              </w:rPr>
              <w:t>Essential</w:t>
            </w:r>
            <w:r>
              <w:rPr>
                <w:rFonts w:ascii="Century Gothic Bold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Spelling</w:t>
            </w:r>
            <w:r>
              <w:rPr>
                <w:rFonts w:ascii="Century Gothic Bold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List</w:t>
            </w:r>
            <w:r>
              <w:rPr>
                <w:rFonts w:ascii="Century Gothic Bold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  <w:u w:val="single"/>
              </w:rPr>
              <w:t>8</w:t>
            </w:r>
            <w:r>
              <w:rPr>
                <w:rFonts w:ascii="Century Gothic Bold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(Commonly</w:t>
            </w:r>
            <w:r>
              <w:rPr>
                <w:rFonts w:ascii="Century Gothic Bold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Misspelt</w:t>
            </w:r>
            <w:r>
              <w:rPr>
                <w:rFonts w:ascii="Century Gothic Bold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 Bold"/>
                <w:b/>
                <w:sz w:val="24"/>
              </w:rPr>
              <w:t>Words)</w:t>
            </w:r>
          </w:p>
        </w:tc>
      </w:tr>
      <w:tr w:rsidR="005467A1">
        <w:trPr>
          <w:trHeight w:val="733"/>
        </w:trPr>
        <w:tc>
          <w:tcPr>
            <w:tcW w:w="1818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allowed</w:t>
            </w:r>
          </w:p>
        </w:tc>
        <w:tc>
          <w:tcPr>
            <w:tcW w:w="2226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392"/>
              <w:rPr>
                <w:sz w:val="24"/>
              </w:rPr>
            </w:pPr>
            <w:r>
              <w:rPr>
                <w:sz w:val="24"/>
              </w:rPr>
              <w:t>disappeared</w:t>
            </w:r>
          </w:p>
        </w:tc>
        <w:tc>
          <w:tcPr>
            <w:tcW w:w="2035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326"/>
              <w:rPr>
                <w:sz w:val="24"/>
              </w:rPr>
            </w:pPr>
            <w:r>
              <w:rPr>
                <w:sz w:val="24"/>
              </w:rPr>
              <w:t>holidays</w:t>
            </w:r>
          </w:p>
        </w:tc>
        <w:tc>
          <w:tcPr>
            <w:tcW w:w="2147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451"/>
              <w:rPr>
                <w:sz w:val="24"/>
              </w:rPr>
            </w:pPr>
            <w:r>
              <w:rPr>
                <w:sz w:val="24"/>
              </w:rPr>
              <w:t>stopped</w:t>
            </w:r>
          </w:p>
        </w:tc>
        <w:tc>
          <w:tcPr>
            <w:tcW w:w="1659" w:type="dxa"/>
          </w:tcPr>
          <w:p w:rsidR="005467A1" w:rsidRDefault="005467A1">
            <w:pPr>
              <w:pStyle w:val="TableParagraph"/>
              <w:spacing w:before="9"/>
              <w:ind w:left="0"/>
              <w:rPr>
                <w:rFonts w:ascii="Century Gothic Bold"/>
                <w:b/>
                <w:sz w:val="23"/>
              </w:rPr>
            </w:pPr>
          </w:p>
          <w:p w:rsidR="005467A1" w:rsidRDefault="00D71A8C">
            <w:pPr>
              <w:pStyle w:val="TableParagraph"/>
              <w:spacing w:before="0"/>
              <w:ind w:left="464"/>
              <w:rPr>
                <w:sz w:val="24"/>
              </w:rPr>
            </w:pPr>
            <w:r>
              <w:rPr>
                <w:sz w:val="24"/>
              </w:rPr>
              <w:t>awhile</w:t>
            </w:r>
          </w:p>
        </w:tc>
      </w:tr>
      <w:tr w:rsidR="005467A1">
        <w:trPr>
          <w:trHeight w:val="587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doesn’t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hopped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straight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believe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dollars</w:t>
            </w:r>
          </w:p>
        </w:tc>
      </w:tr>
      <w:tr w:rsidR="005467A1">
        <w:trPr>
          <w:trHeight w:val="588"/>
        </w:trPr>
        <w:tc>
          <w:tcPr>
            <w:tcW w:w="1818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they’re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spacing w:before="145"/>
              <w:ind w:left="326"/>
              <w:rPr>
                <w:sz w:val="24"/>
              </w:rPr>
            </w:pPr>
            <w:r>
              <w:rPr>
                <w:sz w:val="24"/>
              </w:rPr>
              <w:t>breakfast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spacing w:before="145"/>
              <w:ind w:left="451"/>
              <w:rPr>
                <w:sz w:val="24"/>
              </w:rPr>
            </w:pPr>
            <w:r>
              <w:rPr>
                <w:sz w:val="24"/>
              </w:rPr>
              <w:t>tomorrow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spacing w:before="145"/>
              <w:ind w:left="464"/>
              <w:rPr>
                <w:sz w:val="24"/>
              </w:rPr>
            </w:pPr>
            <w:r>
              <w:rPr>
                <w:sz w:val="24"/>
              </w:rPr>
              <w:t>instead</w:t>
            </w:r>
          </w:p>
        </w:tc>
      </w:tr>
      <w:tr w:rsidR="005467A1">
        <w:trPr>
          <w:trHeight w:val="590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threw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brought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everybody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lightning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don’t</w:t>
            </w:r>
          </w:p>
        </w:tc>
      </w:tr>
      <w:tr w:rsidR="005467A1">
        <w:trPr>
          <w:trHeight w:val="587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cannon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everyday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luckily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video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can’t</w:t>
            </w:r>
          </w:p>
        </w:tc>
      </w:tr>
      <w:tr w:rsidR="005467A1">
        <w:trPr>
          <w:trHeight w:val="588"/>
        </w:trPr>
        <w:tc>
          <w:tcPr>
            <w:tcW w:w="1818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everywhere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nearly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spacing w:before="145"/>
              <w:ind w:left="326"/>
              <w:rPr>
                <w:sz w:val="24"/>
              </w:rPr>
            </w:pPr>
            <w:r>
              <w:rPr>
                <w:sz w:val="24"/>
              </w:rPr>
              <w:t>wasn’t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spacing w:before="145"/>
              <w:ind w:left="451"/>
              <w:rPr>
                <w:sz w:val="24"/>
              </w:rPr>
            </w:pPr>
            <w:r>
              <w:rPr>
                <w:sz w:val="24"/>
              </w:rPr>
              <w:t>caught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spacing w:before="145"/>
              <w:ind w:left="464"/>
              <w:rPr>
                <w:sz w:val="24"/>
              </w:rPr>
            </w:pPr>
            <w:r>
              <w:rPr>
                <w:sz w:val="24"/>
              </w:rPr>
              <w:t>excited</w:t>
            </w:r>
          </w:p>
        </w:tc>
      </w:tr>
      <w:tr w:rsidR="005467A1">
        <w:trPr>
          <w:trHeight w:val="587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police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watch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centre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favourite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present</w:t>
            </w:r>
          </w:p>
        </w:tc>
      </w:tr>
      <w:tr w:rsidR="005467A1">
        <w:trPr>
          <w:trHeight w:val="588"/>
        </w:trPr>
        <w:tc>
          <w:tcPr>
            <w:tcW w:w="1818" w:type="dxa"/>
          </w:tcPr>
          <w:p w:rsidR="005467A1" w:rsidRDefault="00D71A8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weren’t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chocolate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spacing w:before="145"/>
              <w:ind w:left="326"/>
              <w:rPr>
                <w:sz w:val="24"/>
              </w:rPr>
            </w:pPr>
            <w:r>
              <w:rPr>
                <w:sz w:val="24"/>
              </w:rPr>
              <w:t>field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spacing w:before="145"/>
              <w:ind w:left="451"/>
              <w:rPr>
                <w:sz w:val="24"/>
              </w:rPr>
            </w:pPr>
            <w:r>
              <w:rPr>
                <w:sz w:val="24"/>
              </w:rPr>
              <w:t>probably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spacing w:before="145"/>
              <w:ind w:left="464"/>
              <w:rPr>
                <w:sz w:val="24"/>
              </w:rPr>
            </w:pPr>
            <w:r>
              <w:rPr>
                <w:sz w:val="24"/>
              </w:rPr>
              <w:t>we’re</w:t>
            </w:r>
          </w:p>
        </w:tc>
      </w:tr>
      <w:tr w:rsidR="005467A1">
        <w:trPr>
          <w:trHeight w:val="590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clothes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friends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quiet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whole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couldn’t</w:t>
            </w:r>
          </w:p>
        </w:tc>
      </w:tr>
      <w:tr w:rsidR="005467A1">
        <w:trPr>
          <w:trHeight w:val="588"/>
        </w:trPr>
        <w:tc>
          <w:tcPr>
            <w:tcW w:w="1818" w:type="dxa"/>
          </w:tcPr>
          <w:p w:rsidR="005467A1" w:rsidRDefault="00D7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front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scared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grabbed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won’t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didn’t</w:t>
            </w:r>
          </w:p>
        </w:tc>
      </w:tr>
      <w:tr w:rsidR="005467A1">
        <w:trPr>
          <w:trHeight w:val="439"/>
        </w:trPr>
        <w:tc>
          <w:tcPr>
            <w:tcW w:w="1818" w:type="dxa"/>
          </w:tcPr>
          <w:p w:rsidR="005467A1" w:rsidRDefault="00D71A8C">
            <w:pPr>
              <w:pStyle w:val="TableParagraph"/>
              <w:spacing w:before="145" w:line="274" w:lineRule="exact"/>
              <w:rPr>
                <w:sz w:val="24"/>
              </w:rPr>
            </w:pPr>
            <w:r>
              <w:rPr>
                <w:sz w:val="24"/>
              </w:rPr>
              <w:t>second</w:t>
            </w:r>
          </w:p>
        </w:tc>
        <w:tc>
          <w:tcPr>
            <w:tcW w:w="2226" w:type="dxa"/>
          </w:tcPr>
          <w:p w:rsidR="005467A1" w:rsidRDefault="00D71A8C">
            <w:pPr>
              <w:pStyle w:val="TableParagraph"/>
              <w:spacing w:before="145" w:line="274" w:lineRule="exact"/>
              <w:ind w:left="392"/>
              <w:rPr>
                <w:sz w:val="24"/>
              </w:rPr>
            </w:pPr>
            <w:r>
              <w:rPr>
                <w:sz w:val="24"/>
              </w:rPr>
              <w:t>someone</w:t>
            </w:r>
          </w:p>
        </w:tc>
        <w:tc>
          <w:tcPr>
            <w:tcW w:w="2035" w:type="dxa"/>
          </w:tcPr>
          <w:p w:rsidR="005467A1" w:rsidRDefault="00D71A8C">
            <w:pPr>
              <w:pStyle w:val="TableParagraph"/>
              <w:spacing w:before="145" w:line="274" w:lineRule="exact"/>
              <w:ind w:left="326"/>
              <w:rPr>
                <w:sz w:val="24"/>
              </w:rPr>
            </w:pPr>
            <w:r>
              <w:rPr>
                <w:sz w:val="24"/>
              </w:rPr>
              <w:t>different</w:t>
            </w:r>
          </w:p>
        </w:tc>
        <w:tc>
          <w:tcPr>
            <w:tcW w:w="2147" w:type="dxa"/>
          </w:tcPr>
          <w:p w:rsidR="005467A1" w:rsidRDefault="00D71A8C">
            <w:pPr>
              <w:pStyle w:val="TableParagraph"/>
              <w:spacing w:before="145" w:line="274" w:lineRule="exact"/>
              <w:ind w:left="451"/>
              <w:rPr>
                <w:sz w:val="24"/>
              </w:rPr>
            </w:pPr>
            <w:r>
              <w:rPr>
                <w:sz w:val="24"/>
              </w:rPr>
              <w:t>having</w:t>
            </w:r>
          </w:p>
        </w:tc>
        <w:tc>
          <w:tcPr>
            <w:tcW w:w="1659" w:type="dxa"/>
          </w:tcPr>
          <w:p w:rsidR="005467A1" w:rsidRDefault="00D71A8C">
            <w:pPr>
              <w:pStyle w:val="TableParagraph"/>
              <w:spacing w:before="145"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you’re</w:t>
            </w:r>
          </w:p>
        </w:tc>
      </w:tr>
    </w:tbl>
    <w:p w:rsidR="005467A1" w:rsidRDefault="005467A1">
      <w:pPr>
        <w:spacing w:line="274" w:lineRule="exact"/>
        <w:rPr>
          <w:sz w:val="24"/>
        </w:rPr>
        <w:sectPr w:rsidR="005467A1">
          <w:pgSz w:w="11900" w:h="16840"/>
          <w:pgMar w:top="300" w:right="800" w:bottom="280" w:left="980" w:header="720" w:footer="720" w:gutter="0"/>
          <w:cols w:space="720"/>
        </w:sectPr>
      </w:pPr>
    </w:p>
    <w:p w:rsidR="005467A1" w:rsidRDefault="005467A1">
      <w:pPr>
        <w:pStyle w:val="BodyText"/>
        <w:spacing w:before="1"/>
        <w:rPr>
          <w:rFonts w:ascii="Century Gothic Bold"/>
          <w:b/>
          <w:sz w:val="11"/>
        </w:rPr>
      </w:pPr>
    </w:p>
    <w:p w:rsidR="005467A1" w:rsidRDefault="00D71A8C">
      <w:pPr>
        <w:pStyle w:val="BodyText"/>
        <w:spacing w:before="90"/>
        <w:ind w:left="167" w:right="441"/>
      </w:pPr>
      <w:r>
        <w:t>A guide for parents to follow - by the end of Y2 children should be expected to know all the words</w:t>
      </w:r>
      <w:r>
        <w:rPr>
          <w:spacing w:val="-58"/>
        </w:rPr>
        <w:t xml:space="preserve"> </w:t>
      </w:r>
      <w:r>
        <w:t>in List 1-2 , the end of Y4 - Lists 1-4, the end of Y6 - Lists 1-6, the end of Y8 Lists 1-7. In some</w:t>
      </w:r>
      <w:r>
        <w:rPr>
          <w:spacing w:val="1"/>
        </w:rPr>
        <w:t xml:space="preserve"> </w:t>
      </w:r>
      <w:r>
        <w:t>cases children will have mastered all these words at an earlier stage. There are lots of other words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children could be</w:t>
      </w:r>
      <w:r>
        <w:rPr>
          <w:spacing w:val="-1"/>
        </w:rPr>
        <w:t xml:space="preserve"> </w:t>
      </w:r>
      <w:r>
        <w:t>learning.</w:t>
      </w:r>
    </w:p>
    <w:sectPr w:rsidR="005467A1">
      <w:pgSz w:w="11900" w:h="16840"/>
      <w:pgMar w:top="160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67A1"/>
    <w:rsid w:val="00076E26"/>
    <w:rsid w:val="005467A1"/>
    <w:rsid w:val="008D4FE7"/>
    <w:rsid w:val="009022F3"/>
    <w:rsid w:val="00AA2323"/>
    <w:rsid w:val="00B10BF3"/>
    <w:rsid w:val="00D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8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409A-8518-4E9E-8CF3-B619837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Neks</cp:lastModifiedBy>
  <cp:revision>2</cp:revision>
  <dcterms:created xsi:type="dcterms:W3CDTF">2021-08-26T06:45:00Z</dcterms:created>
  <dcterms:modified xsi:type="dcterms:W3CDTF">2021-08-26T06:45:00Z</dcterms:modified>
</cp:coreProperties>
</file>