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B6" w:rsidRDefault="003E62B9">
      <w:pPr>
        <w:rPr>
          <w:b/>
          <w:sz w:val="24"/>
        </w:rPr>
      </w:pPr>
      <w:proofErr w:type="gramStart"/>
      <w:r>
        <w:rPr>
          <w:b/>
          <w:sz w:val="24"/>
        </w:rPr>
        <w:t xml:space="preserve">Term1 </w:t>
      </w:r>
      <w:r w:rsidR="00813362">
        <w:rPr>
          <w:b/>
          <w:sz w:val="24"/>
        </w:rPr>
        <w:t xml:space="preserve"> </w:t>
      </w:r>
      <w:r>
        <w:rPr>
          <w:b/>
          <w:sz w:val="24"/>
        </w:rPr>
        <w:t>Week</w:t>
      </w:r>
      <w:r w:rsidR="00813362">
        <w:rPr>
          <w:b/>
          <w:sz w:val="24"/>
        </w:rPr>
        <w:t>5</w:t>
      </w:r>
      <w:proofErr w:type="gramEnd"/>
      <w:r w:rsidR="00813362">
        <w:rPr>
          <w:b/>
          <w:sz w:val="24"/>
        </w:rPr>
        <w:t xml:space="preserve"> </w:t>
      </w:r>
      <w:r w:rsidRPr="003E62B9">
        <w:rPr>
          <w:b/>
          <w:sz w:val="24"/>
        </w:rPr>
        <w:t xml:space="preserve"> 2021</w:t>
      </w:r>
    </w:p>
    <w:p w:rsidR="00813362" w:rsidRDefault="00813362">
      <w:pPr>
        <w:rPr>
          <w:b/>
          <w:sz w:val="24"/>
        </w:rPr>
      </w:pPr>
      <w:r>
        <w:rPr>
          <w:b/>
          <w:sz w:val="24"/>
        </w:rPr>
        <w:t xml:space="preserve">Hi All, </w:t>
      </w:r>
    </w:p>
    <w:p w:rsidR="00813362" w:rsidRDefault="00813362" w:rsidP="008133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All learning packs are to be picked up from the school office </w:t>
      </w:r>
    </w:p>
    <w:p w:rsidR="00813362" w:rsidRPr="00813362" w:rsidRDefault="00813362" w:rsidP="00813362">
      <w:pPr>
        <w:spacing w:after="0" w:line="240" w:lineRule="auto"/>
        <w:rPr>
          <w:sz w:val="24"/>
        </w:rPr>
      </w:pPr>
      <w:r w:rsidRPr="00813362">
        <w:rPr>
          <w:sz w:val="24"/>
        </w:rPr>
        <w:t>Your child’s work is all explained in the Home Learning Choice Board.</w:t>
      </w:r>
    </w:p>
    <w:p w:rsidR="00813362" w:rsidRDefault="00813362" w:rsidP="00813362">
      <w:pPr>
        <w:spacing w:after="0" w:line="240" w:lineRule="auto"/>
        <w:rPr>
          <w:sz w:val="24"/>
        </w:rPr>
      </w:pPr>
      <w:r>
        <w:rPr>
          <w:sz w:val="24"/>
        </w:rPr>
        <w:t xml:space="preserve">He or she </w:t>
      </w:r>
      <w:r w:rsidRPr="00813362">
        <w:rPr>
          <w:sz w:val="24"/>
        </w:rPr>
        <w:t xml:space="preserve">can work at his or </w:t>
      </w:r>
      <w:r>
        <w:rPr>
          <w:sz w:val="24"/>
        </w:rPr>
        <w:t xml:space="preserve">her </w:t>
      </w:r>
      <w:r w:rsidRPr="00813362">
        <w:rPr>
          <w:sz w:val="24"/>
        </w:rPr>
        <w:t>own pace and choose which ever activity he o</w:t>
      </w:r>
      <w:r>
        <w:rPr>
          <w:sz w:val="24"/>
        </w:rPr>
        <w:t>r she wo</w:t>
      </w:r>
      <w:r w:rsidRPr="00813362">
        <w:rPr>
          <w:sz w:val="24"/>
        </w:rPr>
        <w:t>uld like to start with.</w:t>
      </w:r>
    </w:p>
    <w:p w:rsidR="00813362" w:rsidRDefault="00813362" w:rsidP="00813362">
      <w:pPr>
        <w:spacing w:after="0" w:line="240" w:lineRule="auto"/>
        <w:rPr>
          <w:sz w:val="24"/>
        </w:rPr>
      </w:pPr>
    </w:p>
    <w:p w:rsidR="00813362" w:rsidRDefault="00813362" w:rsidP="00813362">
      <w:pPr>
        <w:spacing w:after="0" w:line="240" w:lineRule="auto"/>
        <w:rPr>
          <w:sz w:val="24"/>
        </w:rPr>
      </w:pPr>
      <w:r>
        <w:rPr>
          <w:sz w:val="24"/>
        </w:rPr>
        <w:t>As your child works through each activity, encourage them to take a risk and to know that it’s okay to make mistakes. This will encourage them to keep trying and not to give up.</w:t>
      </w:r>
    </w:p>
    <w:p w:rsidR="00813362" w:rsidRDefault="00813362" w:rsidP="00813362">
      <w:pPr>
        <w:spacing w:after="0" w:line="240" w:lineRule="auto"/>
        <w:rPr>
          <w:sz w:val="24"/>
        </w:rPr>
      </w:pPr>
    </w:p>
    <w:p w:rsidR="00813362" w:rsidRDefault="00813362" w:rsidP="00813362">
      <w:pPr>
        <w:spacing w:after="0" w:line="240" w:lineRule="auto"/>
        <w:rPr>
          <w:sz w:val="24"/>
        </w:rPr>
      </w:pPr>
      <w:r>
        <w:rPr>
          <w:sz w:val="24"/>
        </w:rPr>
        <w:t>On the Home Learning Choice Board there are activities that your child may not have and that’s okay as each group of learners were given work specifical</w:t>
      </w:r>
      <w:r w:rsidR="00826BCF">
        <w:rPr>
          <w:sz w:val="24"/>
        </w:rPr>
        <w:t xml:space="preserve">ly for him or her. </w:t>
      </w:r>
      <w:proofErr w:type="gramStart"/>
      <w:r w:rsidR="00826BCF">
        <w:rPr>
          <w:sz w:val="24"/>
        </w:rPr>
        <w:t>so</w:t>
      </w:r>
      <w:proofErr w:type="gramEnd"/>
      <w:r w:rsidR="00826BCF">
        <w:rPr>
          <w:sz w:val="24"/>
        </w:rPr>
        <w:t xml:space="preserve"> please don’t panic if you don’t see that piece of work.</w:t>
      </w:r>
    </w:p>
    <w:p w:rsidR="00CF30AC" w:rsidRDefault="00CF30AC" w:rsidP="00813362">
      <w:pPr>
        <w:spacing w:after="0" w:line="240" w:lineRule="auto"/>
        <w:rPr>
          <w:sz w:val="24"/>
        </w:rPr>
      </w:pPr>
    </w:p>
    <w:p w:rsidR="00826BCF" w:rsidRDefault="00CF30AC" w:rsidP="00813362">
      <w:pPr>
        <w:spacing w:after="0" w:line="240" w:lineRule="auto"/>
        <w:rPr>
          <w:sz w:val="24"/>
        </w:rPr>
      </w:pPr>
      <w:r w:rsidRPr="00CF30AC">
        <w:rPr>
          <w:b/>
          <w:sz w:val="24"/>
        </w:rPr>
        <w:t>PB4L</w:t>
      </w:r>
      <w:r>
        <w:rPr>
          <w:sz w:val="24"/>
        </w:rPr>
        <w:t xml:space="preserve"> – colour in the positive quote and answer the questions or record your answers in a book.</w:t>
      </w:r>
    </w:p>
    <w:p w:rsidR="00826BCF" w:rsidRPr="00813362" w:rsidRDefault="00826BCF" w:rsidP="00813362">
      <w:pPr>
        <w:spacing w:after="0" w:line="240" w:lineRule="auto"/>
        <w:rPr>
          <w:sz w:val="24"/>
        </w:rPr>
      </w:pPr>
      <w:r w:rsidRPr="00826BCF">
        <w:rPr>
          <w:b/>
          <w:sz w:val="24"/>
        </w:rPr>
        <w:t>Reading</w:t>
      </w:r>
      <w:r>
        <w:rPr>
          <w:sz w:val="24"/>
        </w:rPr>
        <w:t xml:space="preserve"> – the comprehension questions are in the home learning pack your child would have bought home in a clear file. That sheet can be used to ask questions of your child as he or she reads. </w:t>
      </w:r>
    </w:p>
    <w:p w:rsidR="00813362" w:rsidRDefault="00813362" w:rsidP="00813362">
      <w:pPr>
        <w:spacing w:after="0" w:line="240" w:lineRule="auto"/>
        <w:rPr>
          <w:b/>
          <w:sz w:val="24"/>
        </w:rPr>
      </w:pPr>
    </w:p>
    <w:p w:rsidR="00826BCF" w:rsidRDefault="00826BCF" w:rsidP="00813362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Spelling – </w:t>
      </w:r>
      <w:r w:rsidRPr="00826BCF">
        <w:rPr>
          <w:sz w:val="24"/>
        </w:rPr>
        <w:t>Essential lists can also be found in the home learning pack or go to the link to download the lists</w:t>
      </w:r>
    </w:p>
    <w:p w:rsidR="00826BCF" w:rsidRDefault="00826BCF" w:rsidP="00813362">
      <w:pPr>
        <w:spacing w:after="0" w:line="240" w:lineRule="auto"/>
        <w:rPr>
          <w:sz w:val="24"/>
        </w:rPr>
      </w:pPr>
    </w:p>
    <w:p w:rsidR="00826BCF" w:rsidRDefault="00826BCF" w:rsidP="00813362">
      <w:pPr>
        <w:spacing w:after="0" w:line="240" w:lineRule="auto"/>
        <w:rPr>
          <w:sz w:val="24"/>
        </w:rPr>
      </w:pPr>
      <w:r w:rsidRPr="00826BCF">
        <w:rPr>
          <w:b/>
          <w:sz w:val="24"/>
        </w:rPr>
        <w:t>Handwriting</w:t>
      </w:r>
      <w:r>
        <w:rPr>
          <w:sz w:val="24"/>
        </w:rPr>
        <w:t xml:space="preserve"> – your child can keep practising the focus letter and the goals in a book if they have a spare one at home.</w:t>
      </w:r>
    </w:p>
    <w:p w:rsidR="00826BCF" w:rsidRPr="00813362" w:rsidRDefault="00826BCF" w:rsidP="00813362">
      <w:pPr>
        <w:spacing w:after="0" w:line="240" w:lineRule="auto"/>
        <w:rPr>
          <w:b/>
          <w:sz w:val="24"/>
        </w:rPr>
      </w:pPr>
    </w:p>
    <w:p w:rsidR="00826BCF" w:rsidRDefault="00826BCF">
      <w:pPr>
        <w:rPr>
          <w:sz w:val="24"/>
        </w:rPr>
      </w:pPr>
      <w:r>
        <w:rPr>
          <w:b/>
          <w:sz w:val="24"/>
        </w:rPr>
        <w:t xml:space="preserve">Maths – </w:t>
      </w:r>
      <w:r w:rsidRPr="00826BCF">
        <w:rPr>
          <w:sz w:val="24"/>
        </w:rPr>
        <w:t>Basic facts can also be found in the hoe learning pack (encourage your child to practise 2-3 or 5 each day as this will help build their number knowledge of basic facts)</w:t>
      </w:r>
    </w:p>
    <w:p w:rsidR="00CF30AC" w:rsidRPr="00CF30AC" w:rsidRDefault="00826BCF">
      <w:pPr>
        <w:rPr>
          <w:rFonts w:ascii="Arial" w:hAnsi="Arial" w:cs="Arial"/>
          <w:color w:val="202124"/>
          <w:sz w:val="20"/>
          <w:shd w:val="clear" w:color="auto" w:fill="FFFFFF"/>
        </w:rPr>
      </w:pPr>
      <w:r w:rsidRPr="001F0D63">
        <w:rPr>
          <w:b/>
          <w:sz w:val="24"/>
        </w:rPr>
        <w:t>Writing</w:t>
      </w:r>
      <w:r>
        <w:rPr>
          <w:sz w:val="24"/>
        </w:rPr>
        <w:t xml:space="preserve"> –</w:t>
      </w:r>
      <w:r w:rsidR="00CF30AC">
        <w:rPr>
          <w:sz w:val="24"/>
        </w:rPr>
        <w:t xml:space="preserve"> </w:t>
      </w:r>
      <w:r w:rsidR="00CF30AC" w:rsidRPr="00CF30AC">
        <w:rPr>
          <w:rFonts w:ascii="Arial" w:hAnsi="Arial" w:cs="Arial"/>
          <w:b/>
          <w:color w:val="202124"/>
          <w:sz w:val="20"/>
          <w:shd w:val="clear" w:color="auto" w:fill="FFFFFF"/>
        </w:rPr>
        <w:t>Use the picture in your child’s learning pack and the examples to write the pr</w:t>
      </w:r>
      <w:r w:rsidR="00CF30AC" w:rsidRPr="00CF30AC">
        <w:rPr>
          <w:rFonts w:ascii="Arial" w:hAnsi="Arial" w:cs="Arial"/>
          <w:b/>
          <w:color w:val="202124"/>
          <w:sz w:val="20"/>
          <w:shd w:val="clear" w:color="auto" w:fill="FFFFFF"/>
        </w:rPr>
        <w:t>ocedure for Making Soap Bubbles</w:t>
      </w:r>
    </w:p>
    <w:p w:rsidR="00826BCF" w:rsidRPr="00CF30AC" w:rsidRDefault="00826BCF" w:rsidP="00CF30AC">
      <w:pPr>
        <w:spacing w:after="0" w:line="240" w:lineRule="auto"/>
      </w:pPr>
      <w:r w:rsidRPr="00CF30AC">
        <w:t xml:space="preserve"> I have shared </w:t>
      </w:r>
      <w:r w:rsidR="00C01AA3" w:rsidRPr="00CF30AC">
        <w:t>examples from the Writing Ex</w:t>
      </w:r>
      <w:r w:rsidR="00CF30AC" w:rsidRPr="00CF30AC">
        <w:t>e</w:t>
      </w:r>
      <w:r w:rsidR="00C01AA3" w:rsidRPr="00CF30AC">
        <w:t xml:space="preserve">mplars book for Year </w:t>
      </w:r>
      <w:r w:rsidR="00C01AA3" w:rsidRPr="00CF30AC">
        <w:br/>
        <w:t xml:space="preserve">Three at school – </w:t>
      </w:r>
      <w:r w:rsidR="00CF30AC" w:rsidRPr="00CF30AC">
        <w:t>How to make a class web page (to be used as an example only)</w:t>
      </w:r>
    </w:p>
    <w:p w:rsidR="00C01AA3" w:rsidRDefault="001F0D63" w:rsidP="00C01AA3">
      <w:pPr>
        <w:rPr>
          <w:rFonts w:ascii="Arial" w:hAnsi="Arial" w:cs="Arial"/>
          <w:color w:val="202124"/>
          <w:sz w:val="20"/>
          <w:shd w:val="clear" w:color="auto" w:fill="FFFFFF"/>
        </w:rPr>
      </w:pPr>
      <w:r w:rsidRPr="00C01AA3">
        <w:rPr>
          <w:rFonts w:ascii="Arial" w:hAnsi="Arial" w:cs="Arial"/>
          <w:color w:val="202124"/>
          <w:sz w:val="20"/>
          <w:shd w:val="clear" w:color="auto" w:fill="FFFFFF"/>
        </w:rPr>
        <w:t>The definition of </w:t>
      </w:r>
      <w:r w:rsidRPr="00C01AA3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>procedure</w:t>
      </w:r>
      <w:r w:rsidRPr="00C01AA3">
        <w:rPr>
          <w:rFonts w:ascii="Arial" w:hAnsi="Arial" w:cs="Arial"/>
          <w:color w:val="202124"/>
          <w:sz w:val="20"/>
          <w:shd w:val="clear" w:color="auto" w:fill="FFFFFF"/>
        </w:rPr>
        <w:t> is order of the steps to be taken to make something happen, or how something is done. An </w:t>
      </w:r>
      <w:r w:rsidRPr="00C01AA3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>example of a procedure</w:t>
      </w:r>
      <w:r w:rsidRPr="00C01AA3">
        <w:rPr>
          <w:rFonts w:ascii="Arial" w:hAnsi="Arial" w:cs="Arial"/>
          <w:color w:val="202124"/>
          <w:sz w:val="20"/>
          <w:shd w:val="clear" w:color="auto" w:fill="FFFFFF"/>
        </w:rPr>
        <w:t> is cracking eggs into a bowl and beating them before scrambling them in a pan.</w:t>
      </w:r>
      <w:r w:rsidR="00C01AA3" w:rsidRPr="00C01AA3">
        <w:rPr>
          <w:rFonts w:ascii="Arial" w:hAnsi="Arial" w:cs="Arial"/>
          <w:color w:val="202124"/>
          <w:sz w:val="20"/>
          <w:shd w:val="clear" w:color="auto" w:fill="FFFFFF"/>
        </w:rPr>
        <w:t xml:space="preserve"> </w:t>
      </w:r>
      <w:r w:rsidR="00C01AA3" w:rsidRPr="00C01AA3">
        <w:rPr>
          <w:rFonts w:ascii="Arial" w:hAnsi="Arial" w:cs="Arial"/>
          <w:color w:val="202124"/>
          <w:sz w:val="20"/>
          <w:shd w:val="clear" w:color="auto" w:fill="FFFFFF"/>
        </w:rPr>
        <w:t>Recipes and science experiments are common </w:t>
      </w:r>
      <w:r w:rsidR="00C01AA3" w:rsidRPr="00C01AA3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>examples of procedural texts</w:t>
      </w:r>
      <w:r w:rsidR="00C01AA3" w:rsidRPr="00C01AA3">
        <w:rPr>
          <w:rFonts w:ascii="Arial" w:hAnsi="Arial" w:cs="Arial"/>
          <w:color w:val="202124"/>
          <w:sz w:val="20"/>
          <w:shd w:val="clear" w:color="auto" w:fill="FFFFFF"/>
        </w:rPr>
        <w:t xml:space="preserve">. </w:t>
      </w:r>
    </w:p>
    <w:p w:rsidR="001F0D63" w:rsidRPr="00CF30AC" w:rsidRDefault="00CF30AC">
      <w:pPr>
        <w:rPr>
          <w:rFonts w:ascii="Arial" w:hAnsi="Arial" w:cs="Arial"/>
          <w:color w:val="202124"/>
          <w:sz w:val="20"/>
          <w:shd w:val="clear" w:color="auto" w:fill="FFFFFF"/>
        </w:rPr>
      </w:pPr>
      <w:r w:rsidRPr="00CF30AC">
        <w:rPr>
          <w:rFonts w:ascii="Arial" w:hAnsi="Arial" w:cs="Arial"/>
          <w:b/>
          <w:sz w:val="20"/>
          <w:shd w:val="clear" w:color="auto" w:fill="FFFFFF"/>
        </w:rPr>
        <w:t>Topic – The Water Cycle Science Experiment</w:t>
      </w:r>
      <w:r w:rsidRPr="00CF30AC">
        <w:rPr>
          <w:rFonts w:ascii="Arial" w:hAnsi="Arial" w:cs="Arial"/>
          <w:sz w:val="2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0"/>
          <w:shd w:val="clear" w:color="auto" w:fill="FFFFFF"/>
        </w:rPr>
        <w:t>(this is optional, only do if you have the resources)</w:t>
      </w:r>
    </w:p>
    <w:p w:rsidR="00CF30AC" w:rsidRPr="00CF30AC" w:rsidRDefault="00CF30AC">
      <w:pPr>
        <w:rPr>
          <w:b/>
        </w:rPr>
      </w:pPr>
      <w:r w:rsidRPr="00CF30AC">
        <w:rPr>
          <w:b/>
        </w:rPr>
        <w:t>If you have any queries or need support please text, call or email me</w:t>
      </w:r>
      <w:bookmarkStart w:id="0" w:name="_GoBack"/>
      <w:bookmarkEnd w:id="0"/>
    </w:p>
    <w:p w:rsidR="00CF30AC" w:rsidRDefault="00CF30AC">
      <w:pPr>
        <w:rPr>
          <w:b/>
        </w:rPr>
      </w:pPr>
      <w:proofErr w:type="spellStart"/>
      <w:r w:rsidRPr="00CF30AC">
        <w:rPr>
          <w:b/>
        </w:rPr>
        <w:t>Ph</w:t>
      </w:r>
      <w:proofErr w:type="spellEnd"/>
      <w:r w:rsidRPr="00CF30AC">
        <w:rPr>
          <w:b/>
        </w:rPr>
        <w:t xml:space="preserve">: 021 1137189  </w:t>
      </w:r>
      <w:r>
        <w:rPr>
          <w:b/>
        </w:rPr>
        <w:t xml:space="preserve">    </w:t>
      </w:r>
      <w:r w:rsidRPr="00CF30AC">
        <w:rPr>
          <w:b/>
        </w:rPr>
        <w:t xml:space="preserve">Email: </w:t>
      </w:r>
      <w:hyperlink r:id="rId6" w:history="1">
        <w:r w:rsidRPr="00BE6E2B">
          <w:rPr>
            <w:rStyle w:val="Hyperlink"/>
            <w:b/>
          </w:rPr>
          <w:t>lhemopo@pukekohenorth.school.nz</w:t>
        </w:r>
      </w:hyperlink>
    </w:p>
    <w:p w:rsidR="00CF30AC" w:rsidRDefault="00CF30AC">
      <w:pPr>
        <w:rPr>
          <w:b/>
        </w:rPr>
      </w:pPr>
      <w:r>
        <w:rPr>
          <w:b/>
        </w:rPr>
        <w:t>Take care, keep safe and stay blessed</w:t>
      </w:r>
    </w:p>
    <w:p w:rsidR="00CF30AC" w:rsidRPr="00CF30AC" w:rsidRDefault="00CF30AC">
      <w:pPr>
        <w:rPr>
          <w:b/>
        </w:rPr>
      </w:pPr>
      <w:proofErr w:type="spellStart"/>
      <w:r>
        <w:rPr>
          <w:b/>
        </w:rPr>
        <w:t>Whaea</w:t>
      </w:r>
      <w:proofErr w:type="spellEnd"/>
      <w:r>
        <w:rPr>
          <w:b/>
        </w:rPr>
        <w:t xml:space="preserve"> Lovey (Class Teacher)</w:t>
      </w:r>
    </w:p>
    <w:sectPr w:rsidR="00CF30AC" w:rsidRPr="00CF3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CA7"/>
    <w:multiLevelType w:val="hybridMultilevel"/>
    <w:tmpl w:val="79E83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44DBD"/>
    <w:multiLevelType w:val="hybridMultilevel"/>
    <w:tmpl w:val="1D6E8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03589"/>
    <w:multiLevelType w:val="hybridMultilevel"/>
    <w:tmpl w:val="10D04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60E71"/>
    <w:multiLevelType w:val="hybridMultilevel"/>
    <w:tmpl w:val="90BAD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B9"/>
    <w:rsid w:val="001F0D63"/>
    <w:rsid w:val="00396A95"/>
    <w:rsid w:val="003B34B6"/>
    <w:rsid w:val="003E62B9"/>
    <w:rsid w:val="00813362"/>
    <w:rsid w:val="00826BCF"/>
    <w:rsid w:val="00AB1598"/>
    <w:rsid w:val="00C01AA3"/>
    <w:rsid w:val="00CF30AC"/>
    <w:rsid w:val="00DE0A40"/>
    <w:rsid w:val="00E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A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A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emopo@pukekohenorth.school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Lovey</dc:creator>
  <cp:lastModifiedBy>Lovey</cp:lastModifiedBy>
  <cp:revision>3</cp:revision>
  <dcterms:created xsi:type="dcterms:W3CDTF">2021-02-14T08:37:00Z</dcterms:created>
  <dcterms:modified xsi:type="dcterms:W3CDTF">2021-02-28T05:26:00Z</dcterms:modified>
</cp:coreProperties>
</file>